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05" w:rsidRPr="00206CDB" w:rsidRDefault="00184805" w:rsidP="00184805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06CDB">
        <w:rPr>
          <w:b/>
          <w:sz w:val="28"/>
          <w:szCs w:val="28"/>
        </w:rPr>
        <w:t>ояснительн</w:t>
      </w:r>
      <w:r>
        <w:rPr>
          <w:b/>
          <w:sz w:val="28"/>
          <w:szCs w:val="28"/>
        </w:rPr>
        <w:t>ая</w:t>
      </w:r>
      <w:r w:rsidRPr="00206CDB">
        <w:rPr>
          <w:b/>
          <w:sz w:val="28"/>
          <w:szCs w:val="28"/>
        </w:rPr>
        <w:t xml:space="preserve"> записк</w:t>
      </w:r>
      <w:r>
        <w:rPr>
          <w:b/>
          <w:sz w:val="28"/>
          <w:szCs w:val="28"/>
        </w:rPr>
        <w:t>а</w:t>
      </w:r>
      <w:r w:rsidRPr="00206CDB">
        <w:rPr>
          <w:b/>
          <w:sz w:val="28"/>
          <w:szCs w:val="28"/>
        </w:rPr>
        <w:t xml:space="preserve"> </w:t>
      </w:r>
    </w:p>
    <w:p w:rsidR="003A3323" w:rsidRPr="005F2B25" w:rsidRDefault="00184805" w:rsidP="003A3323">
      <w:pPr>
        <w:tabs>
          <w:tab w:val="left" w:pos="567"/>
        </w:tabs>
        <w:jc w:val="center"/>
        <w:rPr>
          <w:b/>
          <w:sz w:val="28"/>
          <w:szCs w:val="28"/>
        </w:rPr>
      </w:pPr>
      <w:r w:rsidRPr="00206CDB">
        <w:rPr>
          <w:b/>
          <w:sz w:val="28"/>
          <w:szCs w:val="28"/>
        </w:rPr>
        <w:t>к проекту решения Думы района «О бюджете района на 2018 год и на пл</w:t>
      </w:r>
      <w:r w:rsidRPr="00206CDB">
        <w:rPr>
          <w:b/>
          <w:sz w:val="28"/>
          <w:szCs w:val="28"/>
        </w:rPr>
        <w:t>а</w:t>
      </w:r>
      <w:r w:rsidRPr="00206CDB">
        <w:rPr>
          <w:b/>
          <w:sz w:val="28"/>
          <w:szCs w:val="28"/>
        </w:rPr>
        <w:t xml:space="preserve">новый период 2019 и 2020 годов» по расходам </w:t>
      </w:r>
      <w:r w:rsidR="005F2B25" w:rsidRPr="005F2B25">
        <w:rPr>
          <w:b/>
          <w:sz w:val="28"/>
          <w:szCs w:val="28"/>
        </w:rPr>
        <w:t>м</w:t>
      </w:r>
      <w:r w:rsidR="005F2B25" w:rsidRPr="005F2B25">
        <w:rPr>
          <w:b/>
          <w:color w:val="000000" w:themeColor="text1"/>
          <w:sz w:val="28"/>
          <w:szCs w:val="28"/>
        </w:rPr>
        <w:t xml:space="preserve">униципальной программы </w:t>
      </w:r>
      <w:r w:rsidR="005F2B25" w:rsidRPr="005F2B25">
        <w:rPr>
          <w:b/>
          <w:sz w:val="28"/>
          <w:szCs w:val="28"/>
        </w:rPr>
        <w:t xml:space="preserve">«Обеспечение экологической безопасности </w:t>
      </w:r>
      <w:proofErr w:type="gramStart"/>
      <w:r w:rsidR="005F2B25" w:rsidRPr="005F2B25">
        <w:rPr>
          <w:b/>
          <w:sz w:val="28"/>
          <w:szCs w:val="28"/>
        </w:rPr>
        <w:t>в</w:t>
      </w:r>
      <w:proofErr w:type="gramEnd"/>
      <w:r w:rsidR="005F2B25" w:rsidRPr="005F2B25">
        <w:rPr>
          <w:b/>
          <w:sz w:val="28"/>
          <w:szCs w:val="28"/>
        </w:rPr>
        <w:t xml:space="preserve"> </w:t>
      </w:r>
      <w:proofErr w:type="gramStart"/>
      <w:r w:rsidR="005F2B25" w:rsidRPr="005F2B25">
        <w:rPr>
          <w:b/>
          <w:sz w:val="28"/>
          <w:szCs w:val="28"/>
        </w:rPr>
        <w:t>Нижневартовском</w:t>
      </w:r>
      <w:proofErr w:type="gramEnd"/>
      <w:r w:rsidR="005F2B25" w:rsidRPr="005F2B25">
        <w:rPr>
          <w:b/>
          <w:sz w:val="28"/>
          <w:szCs w:val="28"/>
        </w:rPr>
        <w:t xml:space="preserve"> районе </w:t>
      </w:r>
      <w:r w:rsidR="00F904E8">
        <w:rPr>
          <w:b/>
          <w:sz w:val="28"/>
          <w:szCs w:val="28"/>
        </w:rPr>
        <w:t xml:space="preserve">на </w:t>
      </w:r>
      <w:r w:rsidR="005F2B25" w:rsidRPr="005F2B25">
        <w:rPr>
          <w:b/>
          <w:sz w:val="28"/>
          <w:szCs w:val="28"/>
        </w:rPr>
        <w:t>2018–2025 годы и на период до 2030 года».</w:t>
      </w:r>
    </w:p>
    <w:p w:rsidR="005F2B25" w:rsidRDefault="003A3323" w:rsidP="001478FB">
      <w:pPr>
        <w:tabs>
          <w:tab w:val="left" w:pos="567"/>
        </w:tabs>
        <w:jc w:val="both"/>
        <w:rPr>
          <w:sz w:val="24"/>
          <w:szCs w:val="24"/>
        </w:rPr>
      </w:pPr>
      <w:r w:rsidRPr="00810C51">
        <w:rPr>
          <w:sz w:val="24"/>
          <w:szCs w:val="24"/>
        </w:rPr>
        <w:tab/>
      </w:r>
    </w:p>
    <w:p w:rsidR="00F364D4" w:rsidRPr="008F65CA" w:rsidRDefault="00F364D4" w:rsidP="001478FB">
      <w:pPr>
        <w:tabs>
          <w:tab w:val="left" w:pos="567"/>
        </w:tabs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Pr="008F65CA">
        <w:rPr>
          <w:color w:val="000000" w:themeColor="text1"/>
          <w:sz w:val="24"/>
          <w:szCs w:val="24"/>
        </w:rPr>
        <w:t xml:space="preserve">Ответственный исполнитель муниципальной программы </w:t>
      </w:r>
      <w:r w:rsidR="00B8060C" w:rsidRPr="008F65CA">
        <w:rPr>
          <w:color w:val="000000" w:themeColor="text1"/>
          <w:sz w:val="24"/>
          <w:szCs w:val="24"/>
        </w:rPr>
        <w:t>–</w:t>
      </w:r>
      <w:r w:rsidRPr="008F65CA">
        <w:rPr>
          <w:color w:val="000000" w:themeColor="text1"/>
          <w:sz w:val="24"/>
          <w:szCs w:val="24"/>
        </w:rPr>
        <w:t xml:space="preserve"> </w:t>
      </w:r>
      <w:r w:rsidR="00B43DBC">
        <w:rPr>
          <w:color w:val="000000" w:themeColor="text1"/>
          <w:sz w:val="24"/>
          <w:szCs w:val="24"/>
        </w:rPr>
        <w:t>«у</w:t>
      </w:r>
      <w:r w:rsidR="00B8060C" w:rsidRPr="008F65CA">
        <w:rPr>
          <w:color w:val="000000" w:themeColor="text1"/>
          <w:sz w:val="24"/>
          <w:szCs w:val="24"/>
        </w:rPr>
        <w:t>правление экологии и природопользования администрации района</w:t>
      </w:r>
      <w:r w:rsidR="007B5471">
        <w:rPr>
          <w:color w:val="000000" w:themeColor="text1"/>
          <w:sz w:val="24"/>
          <w:szCs w:val="24"/>
        </w:rPr>
        <w:t>»</w:t>
      </w:r>
      <w:r w:rsidR="00B8060C" w:rsidRPr="008F65CA">
        <w:rPr>
          <w:color w:val="000000" w:themeColor="text1"/>
          <w:sz w:val="24"/>
          <w:szCs w:val="24"/>
        </w:rPr>
        <w:t>.</w:t>
      </w:r>
    </w:p>
    <w:p w:rsidR="003A3323" w:rsidRPr="008F65CA" w:rsidRDefault="001478FB" w:rsidP="001478FB">
      <w:pPr>
        <w:tabs>
          <w:tab w:val="left" w:pos="567"/>
        </w:tabs>
        <w:jc w:val="both"/>
        <w:rPr>
          <w:color w:val="000000" w:themeColor="text1"/>
          <w:sz w:val="24"/>
          <w:szCs w:val="24"/>
        </w:rPr>
      </w:pPr>
      <w:r w:rsidRPr="008F65CA">
        <w:rPr>
          <w:sz w:val="24"/>
          <w:szCs w:val="24"/>
        </w:rPr>
        <w:tab/>
      </w:r>
      <w:r w:rsidRPr="008F65CA">
        <w:rPr>
          <w:sz w:val="24"/>
          <w:szCs w:val="24"/>
        </w:rPr>
        <w:tab/>
      </w:r>
      <w:r w:rsidRPr="008F65CA">
        <w:rPr>
          <w:i/>
          <w:sz w:val="24"/>
          <w:szCs w:val="24"/>
        </w:rPr>
        <w:t>Соисполнители муниципальной программы:</w:t>
      </w:r>
      <w:r w:rsidRPr="008F65CA">
        <w:rPr>
          <w:sz w:val="24"/>
          <w:szCs w:val="24"/>
        </w:rPr>
        <w:t xml:space="preserve"> отдел жилищно-коммунального хозяйс</w:t>
      </w:r>
      <w:r w:rsidRPr="008F65CA">
        <w:rPr>
          <w:sz w:val="24"/>
          <w:szCs w:val="24"/>
        </w:rPr>
        <w:t>т</w:t>
      </w:r>
      <w:r w:rsidRPr="008F65CA">
        <w:rPr>
          <w:sz w:val="24"/>
          <w:szCs w:val="24"/>
        </w:rPr>
        <w:t>ва, энергетики и строительства администрации района; управление культуры администрации района; управление образования и молодежной политики администрации района; муниц</w:t>
      </w:r>
      <w:r w:rsidRPr="008F65CA">
        <w:rPr>
          <w:sz w:val="24"/>
          <w:szCs w:val="24"/>
        </w:rPr>
        <w:t>и</w:t>
      </w:r>
      <w:r w:rsidRPr="008F65CA">
        <w:rPr>
          <w:sz w:val="24"/>
          <w:szCs w:val="24"/>
        </w:rPr>
        <w:t>пальное бюджетное учреждение Нижневартовского района «Управление имущественными и земельными ресурсами»; муниципальное казенное учреждение «Управление капитального строительства по застройке Нижневартовского района</w:t>
      </w:r>
      <w:r w:rsidR="00F364D4" w:rsidRPr="008F65CA">
        <w:rPr>
          <w:sz w:val="24"/>
          <w:szCs w:val="24"/>
        </w:rPr>
        <w:t xml:space="preserve">, </w:t>
      </w:r>
      <w:r w:rsidR="00F364D4" w:rsidRPr="008F65CA">
        <w:rPr>
          <w:color w:val="000000" w:themeColor="text1"/>
          <w:sz w:val="24"/>
          <w:szCs w:val="24"/>
        </w:rPr>
        <w:t>городские и сельские поселения ра</w:t>
      </w:r>
      <w:r w:rsidR="00F364D4" w:rsidRPr="008F65CA">
        <w:rPr>
          <w:color w:val="000000" w:themeColor="text1"/>
          <w:sz w:val="24"/>
          <w:szCs w:val="24"/>
        </w:rPr>
        <w:t>й</w:t>
      </w:r>
      <w:r w:rsidR="00F364D4" w:rsidRPr="008F65CA">
        <w:rPr>
          <w:color w:val="000000" w:themeColor="text1"/>
          <w:sz w:val="24"/>
          <w:szCs w:val="24"/>
        </w:rPr>
        <w:t>она</w:t>
      </w:r>
      <w:r w:rsidR="007B5471">
        <w:rPr>
          <w:color w:val="000000" w:themeColor="text1"/>
          <w:sz w:val="24"/>
          <w:szCs w:val="24"/>
        </w:rPr>
        <w:t>»</w:t>
      </w:r>
      <w:r w:rsidR="00F364D4" w:rsidRPr="008F65CA">
        <w:rPr>
          <w:color w:val="000000" w:themeColor="text1"/>
          <w:sz w:val="24"/>
          <w:szCs w:val="24"/>
        </w:rPr>
        <w:t>.</w:t>
      </w:r>
    </w:p>
    <w:p w:rsidR="00B8060C" w:rsidRPr="00D848FF" w:rsidRDefault="0031673B" w:rsidP="004E5C79">
      <w:pPr>
        <w:tabs>
          <w:tab w:val="left" w:pos="567"/>
        </w:tabs>
        <w:ind w:firstLine="709"/>
        <w:jc w:val="both"/>
        <w:rPr>
          <w:i/>
          <w:color w:val="000000" w:themeColor="text1"/>
          <w:sz w:val="24"/>
          <w:szCs w:val="24"/>
        </w:rPr>
      </w:pPr>
      <w:r w:rsidRPr="008F65CA">
        <w:rPr>
          <w:i/>
          <w:color w:val="000000" w:themeColor="text1"/>
          <w:sz w:val="24"/>
          <w:szCs w:val="24"/>
        </w:rPr>
        <w:t>Координаты размещения муниципальной программы в сети интернет</w:t>
      </w:r>
      <w:r w:rsidRPr="008F65CA">
        <w:rPr>
          <w:color w:val="000000" w:themeColor="text1"/>
          <w:sz w:val="24"/>
          <w:szCs w:val="24"/>
        </w:rPr>
        <w:t>:</w:t>
      </w:r>
      <w:r w:rsidRPr="008F65CA">
        <w:rPr>
          <w:i/>
          <w:color w:val="000000" w:themeColor="text1"/>
          <w:sz w:val="24"/>
          <w:szCs w:val="24"/>
        </w:rPr>
        <w:t xml:space="preserve"> </w:t>
      </w:r>
      <w:r w:rsidR="00B8060C" w:rsidRPr="008F65CA">
        <w:rPr>
          <w:color w:val="000000" w:themeColor="text1"/>
          <w:sz w:val="24"/>
          <w:szCs w:val="24"/>
        </w:rPr>
        <w:t>официальный веб-сайт администрации Нижневартовского района, раздел экономика и финансы, социально экономическое развитие района, муниципальные программы, перечень муниципальных пр</w:t>
      </w:r>
      <w:r w:rsidR="00B8060C" w:rsidRPr="008F65CA">
        <w:rPr>
          <w:color w:val="000000" w:themeColor="text1"/>
          <w:sz w:val="24"/>
          <w:szCs w:val="24"/>
        </w:rPr>
        <w:t>о</w:t>
      </w:r>
      <w:r w:rsidR="00B8060C" w:rsidRPr="008F65CA">
        <w:rPr>
          <w:color w:val="000000" w:themeColor="text1"/>
          <w:sz w:val="24"/>
          <w:szCs w:val="24"/>
        </w:rPr>
        <w:t>грамм (подпрограмм) района</w:t>
      </w:r>
      <w:r w:rsidR="0051348D" w:rsidRPr="008F65CA">
        <w:rPr>
          <w:color w:val="000000" w:themeColor="text1"/>
          <w:sz w:val="24"/>
          <w:szCs w:val="24"/>
        </w:rPr>
        <w:t xml:space="preserve"> -</w:t>
      </w:r>
      <w:r w:rsidR="00B8060C" w:rsidRPr="008F65CA">
        <w:rPr>
          <w:color w:val="000000" w:themeColor="text1"/>
          <w:sz w:val="24"/>
          <w:szCs w:val="24"/>
        </w:rPr>
        <w:t xml:space="preserve"> </w:t>
      </w:r>
      <w:r w:rsidR="00B8060C" w:rsidRPr="008F65CA">
        <w:rPr>
          <w:i/>
          <w:color w:val="000000" w:themeColor="text1"/>
          <w:sz w:val="24"/>
          <w:szCs w:val="24"/>
        </w:rPr>
        <w:t xml:space="preserve"> </w:t>
      </w:r>
      <w:hyperlink r:id="rId6" w:history="1">
        <w:r w:rsidR="00D848FF" w:rsidRPr="005F08D6">
          <w:rPr>
            <w:rStyle w:val="ab"/>
            <w:i/>
            <w:sz w:val="24"/>
            <w:szCs w:val="24"/>
          </w:rPr>
          <w:t>http://nvraion.ru</w:t>
        </w:r>
      </w:hyperlink>
      <w:r w:rsidR="00B8060C" w:rsidRPr="008F65CA">
        <w:rPr>
          <w:i/>
          <w:color w:val="000000" w:themeColor="text1"/>
          <w:sz w:val="24"/>
          <w:szCs w:val="24"/>
        </w:rPr>
        <w:t>/</w:t>
      </w:r>
      <w:r w:rsidR="0051348D" w:rsidRPr="008F65CA">
        <w:rPr>
          <w:color w:val="000000" w:themeColor="text1"/>
        </w:rPr>
        <w:t>.</w:t>
      </w:r>
    </w:p>
    <w:p w:rsidR="004E5C79" w:rsidRPr="008F65CA" w:rsidRDefault="004E5C79" w:rsidP="004E5C79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8F65CA">
        <w:rPr>
          <w:i/>
          <w:sz w:val="24"/>
          <w:szCs w:val="24"/>
        </w:rPr>
        <w:t>Цел</w:t>
      </w:r>
      <w:r w:rsidR="005C64D2" w:rsidRPr="008F65CA">
        <w:rPr>
          <w:i/>
          <w:sz w:val="24"/>
          <w:szCs w:val="24"/>
        </w:rPr>
        <w:t>ь</w:t>
      </w:r>
      <w:r w:rsidRPr="008F65CA">
        <w:rPr>
          <w:i/>
          <w:sz w:val="24"/>
          <w:szCs w:val="24"/>
        </w:rPr>
        <w:t xml:space="preserve"> муниципальной программы:</w:t>
      </w:r>
      <w:r w:rsidRPr="008F65CA">
        <w:rPr>
          <w:sz w:val="24"/>
          <w:szCs w:val="24"/>
        </w:rPr>
        <w:t xml:space="preserve"> сохранение благоприятной окружающей среды и биологического разнообразия в интересах настоящего и будущих поколений.</w:t>
      </w:r>
    </w:p>
    <w:p w:rsidR="001478FB" w:rsidRPr="008F65CA" w:rsidRDefault="004E5C79" w:rsidP="004E5C79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8F65CA">
        <w:rPr>
          <w:i/>
          <w:sz w:val="24"/>
          <w:szCs w:val="24"/>
        </w:rPr>
        <w:t>Задач</w:t>
      </w:r>
      <w:r w:rsidR="005C64D2" w:rsidRPr="008F65CA">
        <w:rPr>
          <w:i/>
          <w:sz w:val="24"/>
          <w:szCs w:val="24"/>
        </w:rPr>
        <w:t>а</w:t>
      </w:r>
      <w:r w:rsidRPr="008F65CA">
        <w:rPr>
          <w:i/>
          <w:sz w:val="24"/>
          <w:szCs w:val="24"/>
        </w:rPr>
        <w:t xml:space="preserve"> муниципальной программы:</w:t>
      </w:r>
      <w:r w:rsidRPr="008F65CA">
        <w:rPr>
          <w:sz w:val="24"/>
          <w:szCs w:val="24"/>
        </w:rPr>
        <w:t xml:space="preserve"> снижение уровня негативного воздействия факт</w:t>
      </w:r>
      <w:r w:rsidRPr="008F65CA">
        <w:rPr>
          <w:sz w:val="24"/>
          <w:szCs w:val="24"/>
        </w:rPr>
        <w:t>о</w:t>
      </w:r>
      <w:r w:rsidRPr="008F65CA">
        <w:rPr>
          <w:sz w:val="24"/>
          <w:szCs w:val="24"/>
        </w:rPr>
        <w:t>ров техногенного и природного характера на окружающую среду и ее компоненты.</w:t>
      </w:r>
    </w:p>
    <w:p w:rsidR="003A3323" w:rsidRPr="005C64D2" w:rsidRDefault="003A3323" w:rsidP="005C64D2">
      <w:pPr>
        <w:pStyle w:val="af3"/>
        <w:tabs>
          <w:tab w:val="left" w:pos="567"/>
        </w:tabs>
        <w:ind w:left="0" w:firstLine="927"/>
        <w:jc w:val="both"/>
        <w:rPr>
          <w:sz w:val="24"/>
          <w:szCs w:val="24"/>
        </w:rPr>
      </w:pPr>
      <w:r w:rsidRPr="008F65CA">
        <w:rPr>
          <w:sz w:val="24"/>
          <w:szCs w:val="24"/>
        </w:rPr>
        <w:t>Характеристика целевых показателей муниципальной</w:t>
      </w:r>
      <w:r>
        <w:rPr>
          <w:sz w:val="24"/>
          <w:szCs w:val="24"/>
        </w:rPr>
        <w:t xml:space="preserve"> программы</w:t>
      </w:r>
      <w:r w:rsidR="005C64D2">
        <w:rPr>
          <w:sz w:val="24"/>
          <w:szCs w:val="24"/>
        </w:rPr>
        <w:t xml:space="preserve"> </w:t>
      </w:r>
      <w:r w:rsidR="00F86E85">
        <w:rPr>
          <w:sz w:val="24"/>
          <w:szCs w:val="24"/>
        </w:rPr>
        <w:t>«</w:t>
      </w:r>
      <w:r w:rsidR="00F86E85" w:rsidRPr="006879E3">
        <w:rPr>
          <w:sz w:val="24"/>
          <w:szCs w:val="24"/>
        </w:rPr>
        <w:t xml:space="preserve">Обеспечение экологической безопасности </w:t>
      </w:r>
      <w:proofErr w:type="gramStart"/>
      <w:r w:rsidR="00F86E85" w:rsidRPr="006879E3">
        <w:rPr>
          <w:sz w:val="24"/>
          <w:szCs w:val="24"/>
        </w:rPr>
        <w:t>в</w:t>
      </w:r>
      <w:proofErr w:type="gramEnd"/>
      <w:r w:rsidR="00F86E85" w:rsidRPr="006879E3">
        <w:rPr>
          <w:sz w:val="24"/>
          <w:szCs w:val="24"/>
        </w:rPr>
        <w:t xml:space="preserve"> </w:t>
      </w:r>
      <w:proofErr w:type="gramStart"/>
      <w:r w:rsidR="00F86E85" w:rsidRPr="006879E3">
        <w:rPr>
          <w:sz w:val="24"/>
          <w:szCs w:val="24"/>
        </w:rPr>
        <w:t>Нижневартовском</w:t>
      </w:r>
      <w:proofErr w:type="gramEnd"/>
      <w:r w:rsidR="00F86E85" w:rsidRPr="006879E3">
        <w:rPr>
          <w:sz w:val="24"/>
          <w:szCs w:val="24"/>
        </w:rPr>
        <w:t xml:space="preserve"> районе </w:t>
      </w:r>
      <w:r w:rsidR="00F904E8">
        <w:rPr>
          <w:sz w:val="24"/>
          <w:szCs w:val="24"/>
        </w:rPr>
        <w:t>на</w:t>
      </w:r>
      <w:r w:rsidR="00F86E85">
        <w:rPr>
          <w:sz w:val="24"/>
          <w:szCs w:val="24"/>
        </w:rPr>
        <w:t xml:space="preserve"> </w:t>
      </w:r>
      <w:r w:rsidR="00F86E85" w:rsidRPr="005F549A">
        <w:rPr>
          <w:sz w:val="24"/>
          <w:szCs w:val="24"/>
        </w:rPr>
        <w:t>2018–2025 годы и на период до 2030 года</w:t>
      </w:r>
      <w:r w:rsidR="00F86E85" w:rsidRPr="006879E3">
        <w:rPr>
          <w:sz w:val="24"/>
          <w:szCs w:val="24"/>
        </w:rPr>
        <w:t xml:space="preserve">» </w:t>
      </w:r>
      <w:r w:rsidR="003A34EA">
        <w:rPr>
          <w:sz w:val="24"/>
          <w:szCs w:val="24"/>
        </w:rPr>
        <w:t xml:space="preserve"> таблица</w:t>
      </w:r>
      <w:r w:rsidR="005C64D2" w:rsidRPr="005C64D2">
        <w:rPr>
          <w:sz w:val="24"/>
          <w:szCs w:val="24"/>
        </w:rPr>
        <w:t xml:space="preserve"> 1.</w:t>
      </w:r>
    </w:p>
    <w:p w:rsidR="003A3323" w:rsidRPr="005D6ACC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1</w:t>
      </w:r>
    </w:p>
    <w:p w:rsidR="003A3323" w:rsidRPr="005D6ACC" w:rsidRDefault="003A3323" w:rsidP="003A3323">
      <w:pPr>
        <w:tabs>
          <w:tab w:val="left" w:pos="567"/>
        </w:tabs>
        <w:jc w:val="center"/>
        <w:rPr>
          <w:b/>
          <w:i/>
          <w:sz w:val="24"/>
          <w:szCs w:val="24"/>
        </w:rPr>
      </w:pPr>
      <w:r w:rsidRPr="005D6ACC">
        <w:rPr>
          <w:b/>
          <w:sz w:val="24"/>
          <w:szCs w:val="24"/>
        </w:rPr>
        <w:t xml:space="preserve">Целевые показатели </w:t>
      </w:r>
      <w:r>
        <w:rPr>
          <w:b/>
          <w:sz w:val="24"/>
          <w:szCs w:val="24"/>
        </w:rPr>
        <w:t>муниципальной программы</w:t>
      </w:r>
      <w:r w:rsidR="009B0C37">
        <w:rPr>
          <w:b/>
          <w:sz w:val="24"/>
          <w:szCs w:val="24"/>
        </w:rPr>
        <w:t xml:space="preserve"> </w:t>
      </w:r>
      <w:r w:rsidR="005C64D2" w:rsidRPr="005C64D2">
        <w:rPr>
          <w:b/>
          <w:sz w:val="24"/>
          <w:szCs w:val="24"/>
        </w:rPr>
        <w:t>«Обеспечение экологической безопа</w:t>
      </w:r>
      <w:r w:rsidR="005C64D2" w:rsidRPr="005C64D2">
        <w:rPr>
          <w:b/>
          <w:sz w:val="24"/>
          <w:szCs w:val="24"/>
        </w:rPr>
        <w:t>с</w:t>
      </w:r>
      <w:r w:rsidR="005C64D2" w:rsidRPr="005C64D2">
        <w:rPr>
          <w:b/>
          <w:sz w:val="24"/>
          <w:szCs w:val="24"/>
        </w:rPr>
        <w:t xml:space="preserve">ности </w:t>
      </w:r>
      <w:proofErr w:type="gramStart"/>
      <w:r w:rsidR="005C64D2" w:rsidRPr="005C64D2">
        <w:rPr>
          <w:b/>
          <w:sz w:val="24"/>
          <w:szCs w:val="24"/>
        </w:rPr>
        <w:t>в</w:t>
      </w:r>
      <w:proofErr w:type="gramEnd"/>
      <w:r w:rsidR="005C64D2" w:rsidRPr="005C64D2">
        <w:rPr>
          <w:b/>
          <w:sz w:val="24"/>
          <w:szCs w:val="24"/>
        </w:rPr>
        <w:t xml:space="preserve"> </w:t>
      </w:r>
      <w:proofErr w:type="gramStart"/>
      <w:r w:rsidR="005C64D2" w:rsidRPr="005C64D2">
        <w:rPr>
          <w:b/>
          <w:sz w:val="24"/>
          <w:szCs w:val="24"/>
        </w:rPr>
        <w:t>Нижневартовском</w:t>
      </w:r>
      <w:proofErr w:type="gramEnd"/>
      <w:r w:rsidR="005C64D2" w:rsidRPr="005C64D2">
        <w:rPr>
          <w:b/>
          <w:sz w:val="24"/>
          <w:szCs w:val="24"/>
        </w:rPr>
        <w:t xml:space="preserve"> районе </w:t>
      </w:r>
      <w:r w:rsidR="00F904E8">
        <w:rPr>
          <w:b/>
          <w:sz w:val="24"/>
          <w:szCs w:val="24"/>
        </w:rPr>
        <w:t xml:space="preserve">на </w:t>
      </w:r>
      <w:r w:rsidR="00B56741" w:rsidRPr="00B56741">
        <w:rPr>
          <w:b/>
          <w:sz w:val="24"/>
          <w:szCs w:val="24"/>
        </w:rPr>
        <w:t>2018–2025 годы и на период до 2030 года</w:t>
      </w:r>
      <w:r w:rsidR="005C64D2" w:rsidRPr="005C64D2">
        <w:rPr>
          <w:b/>
          <w:sz w:val="24"/>
          <w:szCs w:val="24"/>
        </w:rPr>
        <w:t>»</w:t>
      </w:r>
    </w:p>
    <w:p w:rsidR="003A3323" w:rsidRPr="005D6ACC" w:rsidRDefault="003A3323" w:rsidP="003A3323">
      <w:pPr>
        <w:tabs>
          <w:tab w:val="left" w:pos="567"/>
        </w:tabs>
        <w:jc w:val="both"/>
        <w:rPr>
          <w:sz w:val="24"/>
          <w:szCs w:val="24"/>
        </w:rPr>
      </w:pPr>
      <w:r w:rsidRPr="005D6ACC">
        <w:rPr>
          <w:sz w:val="24"/>
          <w:szCs w:val="24"/>
        </w:rPr>
        <w:tab/>
      </w: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71"/>
      </w:tblGrid>
      <w:tr w:rsidR="00E07B32" w:rsidRPr="00E07B32" w:rsidTr="00AF4C46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E07B32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E07B3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AF4C46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AF4C46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Базовый показ</w:t>
            </w: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тель на начало реализации пр</w:t>
            </w: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FC7BE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E07B32" w:rsidRPr="00E07B32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07B32" w:rsidRPr="00E07B32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060205">
            <w:pPr>
              <w:autoSpaceDE w:val="0"/>
              <w:autoSpaceDN w:val="0"/>
              <w:adjustRightInd w:val="0"/>
              <w:jc w:val="center"/>
            </w:pPr>
            <w:r w:rsidRPr="00E07B32">
              <w:t>1.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both"/>
            </w:pPr>
            <w:r w:rsidRPr="00E07B32">
              <w:t>Количество проведенных эколого-просветительских и природоохранных мероприятий, единиц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145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170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175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180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210</w:t>
            </w:r>
          </w:p>
        </w:tc>
      </w:tr>
      <w:tr w:rsidR="00E07B32" w:rsidRPr="00E07B32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060205">
            <w:pPr>
              <w:autoSpaceDE w:val="0"/>
              <w:autoSpaceDN w:val="0"/>
              <w:adjustRightInd w:val="0"/>
              <w:jc w:val="center"/>
            </w:pPr>
            <w:r w:rsidRPr="00E07B32">
              <w:t>2.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jc w:val="both"/>
              <w:rPr>
                <w:rFonts w:eastAsia="Calibri"/>
                <w:lang w:eastAsia="en-US"/>
              </w:rPr>
            </w:pPr>
            <w:r w:rsidRPr="00E07B32">
              <w:rPr>
                <w:rFonts w:eastAsia="Calibri"/>
                <w:lang w:eastAsia="en-US"/>
              </w:rPr>
              <w:t>Доля населения, вовлеченного в экол</w:t>
            </w:r>
            <w:r w:rsidRPr="00E07B32">
              <w:rPr>
                <w:rFonts w:eastAsia="Calibri"/>
                <w:lang w:eastAsia="en-US"/>
              </w:rPr>
              <w:t>о</w:t>
            </w:r>
            <w:r w:rsidRPr="00E07B32">
              <w:rPr>
                <w:rFonts w:eastAsia="Calibri"/>
                <w:lang w:eastAsia="en-US"/>
              </w:rPr>
              <w:t>гические  мероприятия, от общего чи</w:t>
            </w:r>
            <w:r w:rsidRPr="00E07B32">
              <w:rPr>
                <w:rFonts w:eastAsia="Calibri"/>
                <w:lang w:eastAsia="en-US"/>
              </w:rPr>
              <w:t>с</w:t>
            </w:r>
            <w:r w:rsidRPr="00E07B32">
              <w:rPr>
                <w:rFonts w:eastAsia="Calibri"/>
                <w:lang w:eastAsia="en-US"/>
              </w:rPr>
              <w:t>ла жителей района, %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07B32"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24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24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07B32">
              <w:t xml:space="preserve">39 </w:t>
            </w:r>
          </w:p>
        </w:tc>
      </w:tr>
      <w:tr w:rsidR="00E07B32" w:rsidRPr="00E07B32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060205">
            <w:pPr>
              <w:autoSpaceDE w:val="0"/>
              <w:autoSpaceDN w:val="0"/>
              <w:adjustRightInd w:val="0"/>
              <w:jc w:val="center"/>
            </w:pPr>
            <w:r w:rsidRPr="00E07B32">
              <w:t>3.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E07B32">
              <w:rPr>
                <w:rFonts w:eastAsia="Calibri"/>
                <w:lang w:eastAsia="en-US"/>
              </w:rPr>
              <w:t>Доля ликвидированных и рекультив</w:t>
            </w:r>
            <w:r w:rsidRPr="00E07B32">
              <w:rPr>
                <w:rFonts w:eastAsia="Calibri"/>
                <w:lang w:eastAsia="en-US"/>
              </w:rPr>
              <w:t>и</w:t>
            </w:r>
            <w:r w:rsidRPr="00E07B32">
              <w:rPr>
                <w:rFonts w:eastAsia="Calibri"/>
                <w:lang w:eastAsia="en-US"/>
              </w:rPr>
              <w:t>рованных мест захламления отходами, % от общего количества выявленных мест захламления отходами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</w:tr>
      <w:tr w:rsidR="00E07B32" w:rsidRPr="00E07B32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060205">
            <w:pPr>
              <w:autoSpaceDE w:val="0"/>
              <w:autoSpaceDN w:val="0"/>
              <w:adjustRightInd w:val="0"/>
              <w:jc w:val="center"/>
            </w:pPr>
            <w:r w:rsidRPr="00E07B32">
              <w:t>4.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jc w:val="both"/>
              <w:rPr>
                <w:rFonts w:eastAsia="Calibri"/>
                <w:lang w:eastAsia="en-US"/>
              </w:rPr>
            </w:pPr>
            <w:r w:rsidRPr="00E07B32">
              <w:rPr>
                <w:rFonts w:eastAsia="Calibri"/>
                <w:lang w:eastAsia="en-US"/>
              </w:rPr>
              <w:t>Эффективность осуществления о</w:t>
            </w:r>
            <w:r w:rsidRPr="00E07B32">
              <w:rPr>
                <w:rFonts w:eastAsia="Calibri"/>
                <w:lang w:eastAsia="en-US"/>
              </w:rPr>
              <w:t>т</w:t>
            </w:r>
            <w:r w:rsidRPr="00E07B32">
              <w:rPr>
                <w:rFonts w:eastAsia="Calibri"/>
                <w:lang w:eastAsia="en-US"/>
              </w:rPr>
              <w:t>дельных государственных полномочий Ханты-Мансийского автономного о</w:t>
            </w:r>
            <w:r w:rsidRPr="00E07B32">
              <w:rPr>
                <w:rFonts w:eastAsia="Calibri"/>
                <w:lang w:eastAsia="en-US"/>
              </w:rPr>
              <w:t>к</w:t>
            </w:r>
            <w:r w:rsidRPr="00E07B32">
              <w:rPr>
                <w:rFonts w:eastAsia="Calibri"/>
                <w:lang w:eastAsia="en-US"/>
              </w:rPr>
              <w:t>руга – Югры в сфере обращения с твердыми коммунальными отходами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</w:tr>
      <w:tr w:rsidR="00E07B32" w:rsidRPr="00E07B32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060205">
            <w:pPr>
              <w:jc w:val="center"/>
            </w:pPr>
            <w:r w:rsidRPr="00E07B32">
              <w:t>5.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jc w:val="both"/>
              <w:rPr>
                <w:rFonts w:eastAsia="Calibri"/>
                <w:lang w:eastAsia="en-US"/>
              </w:rPr>
            </w:pPr>
            <w:r w:rsidRPr="00E07B32">
              <w:rPr>
                <w:rFonts w:eastAsia="Calibri"/>
                <w:lang w:eastAsia="en-US"/>
              </w:rPr>
              <w:t>Эффективность расходования бюдже</w:t>
            </w:r>
            <w:r w:rsidRPr="00E07B32">
              <w:rPr>
                <w:rFonts w:eastAsia="Calibri"/>
                <w:lang w:eastAsia="en-US"/>
              </w:rPr>
              <w:t>т</w:t>
            </w:r>
            <w:r w:rsidRPr="00E07B32">
              <w:rPr>
                <w:rFonts w:eastAsia="Calibri"/>
                <w:lang w:eastAsia="en-US"/>
              </w:rPr>
              <w:t>ных средств, %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07B3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32" w:rsidRPr="00E07B32" w:rsidRDefault="00E07B32" w:rsidP="00B56741">
            <w:pPr>
              <w:autoSpaceDE w:val="0"/>
              <w:autoSpaceDN w:val="0"/>
              <w:adjustRightInd w:val="0"/>
              <w:jc w:val="center"/>
            </w:pPr>
            <w:r w:rsidRPr="00E07B32">
              <w:t>100</w:t>
            </w:r>
          </w:p>
        </w:tc>
      </w:tr>
    </w:tbl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3A3323" w:rsidRPr="005D6ACC" w:rsidRDefault="003A3323" w:rsidP="0026021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Планируемые объёмы бюджетных ассигнований на реализацию </w:t>
      </w:r>
      <w:r>
        <w:rPr>
          <w:sz w:val="24"/>
          <w:szCs w:val="24"/>
        </w:rPr>
        <w:t>муниципальной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граммы</w:t>
      </w:r>
      <w:r w:rsidR="00975E2C">
        <w:rPr>
          <w:sz w:val="24"/>
          <w:szCs w:val="24"/>
        </w:rPr>
        <w:t xml:space="preserve"> района</w:t>
      </w:r>
      <w:r w:rsidRPr="005D6ACC">
        <w:rPr>
          <w:sz w:val="24"/>
          <w:szCs w:val="24"/>
        </w:rPr>
        <w:t xml:space="preserve"> </w:t>
      </w:r>
      <w:r w:rsidR="00F86E85" w:rsidRPr="006879E3">
        <w:rPr>
          <w:sz w:val="24"/>
          <w:szCs w:val="24"/>
        </w:rPr>
        <w:t xml:space="preserve">«Обеспечение экологической безопасности </w:t>
      </w:r>
      <w:proofErr w:type="gramStart"/>
      <w:r w:rsidR="00F86E85" w:rsidRPr="006879E3">
        <w:rPr>
          <w:sz w:val="24"/>
          <w:szCs w:val="24"/>
        </w:rPr>
        <w:t>в</w:t>
      </w:r>
      <w:proofErr w:type="gramEnd"/>
      <w:r w:rsidR="00F86E85" w:rsidRPr="006879E3">
        <w:rPr>
          <w:sz w:val="24"/>
          <w:szCs w:val="24"/>
        </w:rPr>
        <w:t xml:space="preserve"> </w:t>
      </w:r>
      <w:proofErr w:type="gramStart"/>
      <w:r w:rsidR="00F86E85" w:rsidRPr="006879E3">
        <w:rPr>
          <w:sz w:val="24"/>
          <w:szCs w:val="24"/>
        </w:rPr>
        <w:t>Нижневартовском</w:t>
      </w:r>
      <w:proofErr w:type="gramEnd"/>
      <w:r w:rsidR="00F86E85" w:rsidRPr="006879E3">
        <w:rPr>
          <w:sz w:val="24"/>
          <w:szCs w:val="24"/>
        </w:rPr>
        <w:t xml:space="preserve"> районе </w:t>
      </w:r>
      <w:r w:rsidR="00F904E8">
        <w:rPr>
          <w:sz w:val="24"/>
          <w:szCs w:val="24"/>
        </w:rPr>
        <w:t>в</w:t>
      </w:r>
      <w:r w:rsidR="00F86E85">
        <w:rPr>
          <w:sz w:val="24"/>
          <w:szCs w:val="24"/>
        </w:rPr>
        <w:t xml:space="preserve"> </w:t>
      </w:r>
      <w:r w:rsidR="00F86E85" w:rsidRPr="005F549A">
        <w:rPr>
          <w:sz w:val="24"/>
          <w:szCs w:val="24"/>
        </w:rPr>
        <w:t>2018–2025 годы и на период до 2030 года</w:t>
      </w:r>
      <w:r w:rsidR="00F86E85" w:rsidRPr="006879E3">
        <w:rPr>
          <w:sz w:val="24"/>
          <w:szCs w:val="24"/>
        </w:rPr>
        <w:t>»</w:t>
      </w:r>
      <w:r w:rsidR="00260216" w:rsidRPr="005D6ACC">
        <w:rPr>
          <w:i/>
          <w:sz w:val="24"/>
          <w:szCs w:val="24"/>
        </w:rPr>
        <w:t xml:space="preserve"> </w:t>
      </w:r>
      <w:r w:rsidR="00260216" w:rsidRPr="005C64D2">
        <w:rPr>
          <w:sz w:val="24"/>
          <w:szCs w:val="24"/>
        </w:rPr>
        <w:t>отражены в таблиц</w:t>
      </w:r>
      <w:r w:rsidR="00FA05EE">
        <w:rPr>
          <w:sz w:val="24"/>
          <w:szCs w:val="24"/>
        </w:rPr>
        <w:t>ах</w:t>
      </w:r>
      <w:r w:rsidR="00260216" w:rsidRPr="005C64D2">
        <w:rPr>
          <w:sz w:val="24"/>
          <w:szCs w:val="24"/>
        </w:rPr>
        <w:t xml:space="preserve"> </w:t>
      </w:r>
      <w:r w:rsidR="00260216">
        <w:rPr>
          <w:sz w:val="24"/>
          <w:szCs w:val="24"/>
        </w:rPr>
        <w:t>2</w:t>
      </w:r>
      <w:r w:rsidR="00FA05EE">
        <w:rPr>
          <w:sz w:val="24"/>
          <w:szCs w:val="24"/>
        </w:rPr>
        <w:t>, 3</w:t>
      </w:r>
      <w:r w:rsidR="00260216" w:rsidRPr="005C64D2">
        <w:rPr>
          <w:sz w:val="24"/>
          <w:szCs w:val="24"/>
        </w:rPr>
        <w:t>.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Таблица </w:t>
      </w:r>
      <w:r w:rsidR="00AC1BFD">
        <w:rPr>
          <w:sz w:val="24"/>
          <w:szCs w:val="24"/>
        </w:rPr>
        <w:t>2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B43DBC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5D6ACC">
        <w:rPr>
          <w:b/>
          <w:sz w:val="24"/>
          <w:szCs w:val="24"/>
        </w:rPr>
        <w:lastRenderedPageBreak/>
        <w:t xml:space="preserve">Объем бюджетных ассигнований по ответственному исполнителю и соисполнителям </w:t>
      </w:r>
      <w:r>
        <w:rPr>
          <w:b/>
          <w:sz w:val="24"/>
          <w:szCs w:val="24"/>
        </w:rPr>
        <w:t>муниципальной программы</w:t>
      </w:r>
      <w:r w:rsidR="00260216">
        <w:rPr>
          <w:b/>
          <w:sz w:val="24"/>
          <w:szCs w:val="24"/>
        </w:rPr>
        <w:t xml:space="preserve"> </w:t>
      </w:r>
      <w:r w:rsidR="00260216" w:rsidRPr="00260216">
        <w:rPr>
          <w:b/>
          <w:sz w:val="24"/>
          <w:szCs w:val="24"/>
        </w:rPr>
        <w:t>«Обеспечение экологической безопасности в Нижнева</w:t>
      </w:r>
      <w:r w:rsidR="00260216" w:rsidRPr="00260216">
        <w:rPr>
          <w:b/>
          <w:sz w:val="24"/>
          <w:szCs w:val="24"/>
        </w:rPr>
        <w:t>р</w:t>
      </w:r>
      <w:r w:rsidR="00260216" w:rsidRPr="00260216">
        <w:rPr>
          <w:b/>
          <w:sz w:val="24"/>
          <w:szCs w:val="24"/>
        </w:rPr>
        <w:t>товском районе</w:t>
      </w:r>
      <w:r w:rsidR="00F86E85">
        <w:rPr>
          <w:b/>
          <w:sz w:val="24"/>
          <w:szCs w:val="24"/>
        </w:rPr>
        <w:t xml:space="preserve"> на</w:t>
      </w:r>
      <w:r w:rsidR="00260216" w:rsidRPr="00260216">
        <w:rPr>
          <w:b/>
          <w:sz w:val="24"/>
          <w:szCs w:val="24"/>
        </w:rPr>
        <w:t xml:space="preserve"> </w:t>
      </w:r>
      <w:r w:rsidR="00B56741" w:rsidRPr="00B56741">
        <w:rPr>
          <w:b/>
          <w:sz w:val="24"/>
          <w:szCs w:val="24"/>
        </w:rPr>
        <w:t>2018–2025 годы и на период до 2030 года</w:t>
      </w:r>
      <w:r w:rsidR="00B43DBC">
        <w:rPr>
          <w:b/>
          <w:sz w:val="24"/>
          <w:szCs w:val="24"/>
        </w:rPr>
        <w:t>»</w:t>
      </w:r>
      <w:r w:rsidRPr="005D6ACC">
        <w:t xml:space="preserve">     </w:t>
      </w:r>
    </w:p>
    <w:p w:rsidR="00B43DBC" w:rsidRDefault="00B43DBC" w:rsidP="003A3323">
      <w:pPr>
        <w:widowControl w:val="0"/>
        <w:autoSpaceDE w:val="0"/>
        <w:autoSpaceDN w:val="0"/>
        <w:adjustRightInd w:val="0"/>
        <w:jc w:val="center"/>
        <w:outlineLvl w:val="1"/>
      </w:pPr>
    </w:p>
    <w:p w:rsidR="003A3323" w:rsidRPr="005D6ACC" w:rsidRDefault="00B43DBC" w:rsidP="003A3323">
      <w:pPr>
        <w:widowControl w:val="0"/>
        <w:autoSpaceDE w:val="0"/>
        <w:autoSpaceDN w:val="0"/>
        <w:adjustRightInd w:val="0"/>
        <w:jc w:val="center"/>
        <w:outlineLvl w:val="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D6ACC">
        <w:t xml:space="preserve">(тыс.рублей) </w:t>
      </w:r>
      <w:r w:rsidR="003A3323" w:rsidRPr="005D6ACC">
        <w:t xml:space="preserve">                                                                                                                        </w:t>
      </w:r>
      <w:r w:rsidR="00AC1BFD">
        <w:t xml:space="preserve">                         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FC7BEA" w:rsidRPr="005D6ACC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FC7BEA" w:rsidRPr="00483D09" w:rsidRDefault="00FC7BEA" w:rsidP="00B5674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1276" w:type="dxa"/>
            <w:vMerge w:val="restart"/>
          </w:tcPr>
          <w:p w:rsidR="00FC7BEA" w:rsidRPr="00483D09" w:rsidRDefault="00FC7BEA" w:rsidP="00B5674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2017 год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№102</w:t>
            </w:r>
            <w:r w:rsidRPr="001744D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*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3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FC7BEA" w:rsidRPr="005D6ACC" w:rsidTr="009B0C37">
        <w:trPr>
          <w:tblCellSpacing w:w="5" w:type="nil"/>
        </w:trPr>
        <w:tc>
          <w:tcPr>
            <w:tcW w:w="588" w:type="dxa"/>
            <w:vMerge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C7BEA" w:rsidRPr="005D6ACC" w:rsidRDefault="00FC7BEA" w:rsidP="00AC1BF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AC1B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FC7BEA" w:rsidRPr="005D6ACC" w:rsidRDefault="00FC7BEA" w:rsidP="00AC1BF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AC1B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FC7BEA" w:rsidRPr="005D6ACC" w:rsidRDefault="00FC7BEA" w:rsidP="00AC1BF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C1B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C7BEA" w:rsidRPr="005D6ACC" w:rsidTr="009B0C37">
        <w:trPr>
          <w:tblCellSpacing w:w="5" w:type="nil"/>
        </w:trPr>
        <w:tc>
          <w:tcPr>
            <w:tcW w:w="588" w:type="dxa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FC7BEA" w:rsidRPr="005D6ACC" w:rsidRDefault="00FC7BE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FC7BEA" w:rsidRPr="005D6ACC" w:rsidTr="009B0C37">
        <w:trPr>
          <w:trHeight w:val="600"/>
          <w:tblCellSpacing w:w="5" w:type="nil"/>
        </w:trPr>
        <w:tc>
          <w:tcPr>
            <w:tcW w:w="588" w:type="dxa"/>
          </w:tcPr>
          <w:p w:rsidR="00FC7BEA" w:rsidRPr="005D6ACC" w:rsidRDefault="00FC7BEA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FC7BEA" w:rsidRPr="005D6ACC" w:rsidRDefault="00FC7BEA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 пр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грамме</w:t>
            </w:r>
          </w:p>
        </w:tc>
        <w:tc>
          <w:tcPr>
            <w:tcW w:w="1134" w:type="dxa"/>
          </w:tcPr>
          <w:p w:rsidR="00FC7BEA" w:rsidRPr="00D662B5" w:rsidRDefault="003B2849" w:rsidP="007E2B4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62B5">
              <w:rPr>
                <w:rFonts w:ascii="Times New Roman" w:hAnsi="Times New Roman" w:cs="Times New Roman"/>
                <w:b/>
                <w:sz w:val="20"/>
                <w:szCs w:val="20"/>
              </w:rPr>
              <w:t>10 520,7</w:t>
            </w:r>
          </w:p>
        </w:tc>
        <w:tc>
          <w:tcPr>
            <w:tcW w:w="1276" w:type="dxa"/>
          </w:tcPr>
          <w:p w:rsidR="007B5471" w:rsidRDefault="007B5471" w:rsidP="007E2B4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7 4</w:t>
            </w:r>
            <w:r w:rsidR="00641C15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  <w:p w:rsidR="00FC7BEA" w:rsidRPr="00D662B5" w:rsidRDefault="00FC7BEA" w:rsidP="007E2B4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C7BEA" w:rsidRPr="00D662B5" w:rsidRDefault="00AC1BFD" w:rsidP="001D1F95">
            <w:pPr>
              <w:jc w:val="center"/>
              <w:rPr>
                <w:b/>
              </w:rPr>
            </w:pPr>
            <w:r w:rsidRPr="00D662B5">
              <w:rPr>
                <w:b/>
              </w:rPr>
              <w:t>205</w:t>
            </w:r>
            <w:r w:rsidR="00FC7BEA" w:rsidRPr="00D662B5">
              <w:rPr>
                <w:b/>
              </w:rPr>
              <w:t>,7</w:t>
            </w:r>
          </w:p>
        </w:tc>
        <w:tc>
          <w:tcPr>
            <w:tcW w:w="1134" w:type="dxa"/>
          </w:tcPr>
          <w:p w:rsidR="00FC7BEA" w:rsidRPr="00D662B5" w:rsidRDefault="00AC1BFD" w:rsidP="001D1F95">
            <w:pPr>
              <w:jc w:val="center"/>
              <w:rPr>
                <w:b/>
              </w:rPr>
            </w:pPr>
            <w:r w:rsidRPr="00D662B5">
              <w:rPr>
                <w:b/>
              </w:rPr>
              <w:t>205</w:t>
            </w:r>
            <w:r w:rsidR="00FC7BEA" w:rsidRPr="00D662B5">
              <w:rPr>
                <w:b/>
              </w:rPr>
              <w:t>,7</w:t>
            </w:r>
          </w:p>
        </w:tc>
        <w:tc>
          <w:tcPr>
            <w:tcW w:w="1134" w:type="dxa"/>
          </w:tcPr>
          <w:p w:rsidR="00FC7BEA" w:rsidRPr="00D662B5" w:rsidRDefault="00AC1BFD" w:rsidP="001D1F95">
            <w:pPr>
              <w:jc w:val="center"/>
              <w:rPr>
                <w:b/>
              </w:rPr>
            </w:pPr>
            <w:r w:rsidRPr="00D662B5">
              <w:rPr>
                <w:b/>
              </w:rPr>
              <w:t>205</w:t>
            </w:r>
            <w:r w:rsidR="00FC7BEA" w:rsidRPr="00D662B5">
              <w:rPr>
                <w:b/>
              </w:rPr>
              <w:t>,7</w:t>
            </w:r>
          </w:p>
        </w:tc>
      </w:tr>
      <w:tr w:rsidR="00FC7BEA" w:rsidRPr="005D6ACC" w:rsidTr="009B0C37">
        <w:trPr>
          <w:tblCellSpacing w:w="5" w:type="nil"/>
        </w:trPr>
        <w:tc>
          <w:tcPr>
            <w:tcW w:w="588" w:type="dxa"/>
          </w:tcPr>
          <w:p w:rsidR="00FC7BEA" w:rsidRPr="005D6ACC" w:rsidRDefault="00FC7BEA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FC7BEA" w:rsidRPr="005D6ACC" w:rsidRDefault="00FC7BEA" w:rsidP="00260216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FC7BEA" w:rsidRPr="005D6ACC" w:rsidRDefault="00FC7BEA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7BEA" w:rsidRPr="005D6ACC" w:rsidRDefault="00FC7BEA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C7BEA" w:rsidRPr="005D6ACC" w:rsidRDefault="00FC7BEA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C7BEA" w:rsidRPr="005D6ACC" w:rsidRDefault="00FC7BEA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C7BEA" w:rsidRPr="005D6ACC" w:rsidRDefault="00FC7BEA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7BEA" w:rsidRPr="005D6ACC" w:rsidTr="009B0C37">
        <w:trPr>
          <w:tblCellSpacing w:w="5" w:type="nil"/>
        </w:trPr>
        <w:tc>
          <w:tcPr>
            <w:tcW w:w="588" w:type="dxa"/>
          </w:tcPr>
          <w:p w:rsidR="00FC7BEA" w:rsidRPr="005D6ACC" w:rsidRDefault="00FC7BEA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3" w:type="dxa"/>
          </w:tcPr>
          <w:p w:rsidR="00FC7BEA" w:rsidRPr="00260216" w:rsidRDefault="00FC7BEA" w:rsidP="0026021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Управление экологии и природ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(ответственный и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полнитель)</w:t>
            </w:r>
          </w:p>
        </w:tc>
        <w:tc>
          <w:tcPr>
            <w:tcW w:w="1134" w:type="dxa"/>
          </w:tcPr>
          <w:p w:rsidR="00FC7BEA" w:rsidRPr="005D6ACC" w:rsidRDefault="003B2849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276" w:type="dxa"/>
          </w:tcPr>
          <w:p w:rsidR="00FC7BEA" w:rsidRPr="005D6ACC" w:rsidRDefault="00641C15" w:rsidP="007B54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2 677,7</w:t>
            </w:r>
          </w:p>
        </w:tc>
        <w:tc>
          <w:tcPr>
            <w:tcW w:w="1134" w:type="dxa"/>
          </w:tcPr>
          <w:p w:rsidR="00FC7BEA" w:rsidRPr="005D6ACC" w:rsidRDefault="00AC1BFD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1134" w:type="dxa"/>
          </w:tcPr>
          <w:p w:rsidR="00FC7BEA" w:rsidRPr="005D6ACC" w:rsidRDefault="00AC1BFD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</w:t>
            </w:r>
            <w:r w:rsidR="00FC7B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FC7BEA" w:rsidRPr="005D6ACC" w:rsidRDefault="00AC1BFD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 w:rsidR="00FC7BEA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FC7BEA" w:rsidRPr="005D6ACC" w:rsidTr="009B0C37">
        <w:trPr>
          <w:tblCellSpacing w:w="5" w:type="nil"/>
        </w:trPr>
        <w:tc>
          <w:tcPr>
            <w:tcW w:w="588" w:type="dxa"/>
          </w:tcPr>
          <w:p w:rsidR="00FC7BEA" w:rsidRPr="005D6ACC" w:rsidRDefault="00FC7BEA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3" w:type="dxa"/>
          </w:tcPr>
          <w:p w:rsidR="00FC7BEA" w:rsidRPr="005D6ACC" w:rsidRDefault="00FC7BEA" w:rsidP="0026021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админис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 района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(соисполнитель)</w:t>
            </w:r>
          </w:p>
        </w:tc>
        <w:tc>
          <w:tcPr>
            <w:tcW w:w="1134" w:type="dxa"/>
          </w:tcPr>
          <w:p w:rsidR="00FC7BEA" w:rsidRPr="005D6ACC" w:rsidRDefault="003B2849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276" w:type="dxa"/>
          </w:tcPr>
          <w:p w:rsidR="00FC7BEA" w:rsidRPr="005D6ACC" w:rsidRDefault="00FC7BEA" w:rsidP="00AC1BF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134" w:type="dxa"/>
          </w:tcPr>
          <w:p w:rsidR="00FC7BEA" w:rsidRPr="005D6ACC" w:rsidRDefault="00FC7BEA" w:rsidP="00AF4C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134" w:type="dxa"/>
          </w:tcPr>
          <w:p w:rsidR="00FC7BEA" w:rsidRPr="005D6ACC" w:rsidRDefault="00FC7BEA" w:rsidP="00AF4C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134" w:type="dxa"/>
          </w:tcPr>
          <w:p w:rsidR="00FC7BEA" w:rsidRPr="005D6ACC" w:rsidRDefault="00FC7BEA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FC7BEA" w:rsidRPr="005D6ACC" w:rsidTr="009B0C37">
        <w:trPr>
          <w:tblCellSpacing w:w="5" w:type="nil"/>
        </w:trPr>
        <w:tc>
          <w:tcPr>
            <w:tcW w:w="588" w:type="dxa"/>
          </w:tcPr>
          <w:p w:rsidR="00FC7BEA" w:rsidRPr="005D6ACC" w:rsidRDefault="00FC7BEA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3" w:type="dxa"/>
          </w:tcPr>
          <w:p w:rsidR="00FC7BEA" w:rsidRPr="005D6ACC" w:rsidRDefault="00FC7BEA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дежной политики  администрации района (соисполнитель)</w:t>
            </w:r>
          </w:p>
        </w:tc>
        <w:tc>
          <w:tcPr>
            <w:tcW w:w="1134" w:type="dxa"/>
          </w:tcPr>
          <w:p w:rsidR="00FC7BEA" w:rsidRPr="005D6ACC" w:rsidRDefault="003B2849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3E1C7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FC7BEA" w:rsidRPr="005D6ACC" w:rsidRDefault="00AC1BFD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145,1</w:t>
            </w:r>
          </w:p>
        </w:tc>
        <w:tc>
          <w:tcPr>
            <w:tcW w:w="1134" w:type="dxa"/>
          </w:tcPr>
          <w:p w:rsidR="00FC7BEA" w:rsidRPr="005D6ACC" w:rsidRDefault="00FC7BEA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</w:tcPr>
          <w:p w:rsidR="00FC7BEA" w:rsidRPr="005D6ACC" w:rsidRDefault="00FC7BEA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</w:tcPr>
          <w:p w:rsidR="00FC7BEA" w:rsidRPr="005D6ACC" w:rsidRDefault="00FC7BEA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FC7BEA" w:rsidRPr="005D6ACC" w:rsidTr="009B0C37">
        <w:trPr>
          <w:tblCellSpacing w:w="5" w:type="nil"/>
        </w:trPr>
        <w:tc>
          <w:tcPr>
            <w:tcW w:w="588" w:type="dxa"/>
          </w:tcPr>
          <w:p w:rsidR="00FC7BEA" w:rsidRPr="005D6ACC" w:rsidRDefault="00FC7BEA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3" w:type="dxa"/>
          </w:tcPr>
          <w:p w:rsidR="00FC7BEA" w:rsidRPr="005D6ACC" w:rsidRDefault="00FC7BEA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униципальное казенное учре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дение «Управление капитального строительства по застройке Ни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60216">
              <w:rPr>
                <w:rFonts w:ascii="Times New Roman" w:hAnsi="Times New Roman" w:cs="Times New Roman"/>
                <w:sz w:val="20"/>
                <w:szCs w:val="20"/>
              </w:rPr>
              <w:t>невартовского района»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нитель)</w:t>
            </w:r>
          </w:p>
        </w:tc>
        <w:tc>
          <w:tcPr>
            <w:tcW w:w="1134" w:type="dxa"/>
          </w:tcPr>
          <w:p w:rsidR="00FC7BEA" w:rsidRPr="005D6ACC" w:rsidRDefault="003B2849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10 393,6</w:t>
            </w:r>
          </w:p>
        </w:tc>
        <w:tc>
          <w:tcPr>
            <w:tcW w:w="1276" w:type="dxa"/>
          </w:tcPr>
          <w:p w:rsidR="00FC7BEA" w:rsidRPr="005D6ACC" w:rsidRDefault="00AC1BFD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662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975,</w:t>
            </w:r>
            <w:r w:rsidR="00AD55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FC7BEA" w:rsidRPr="005D6ACC" w:rsidRDefault="00FC7BEA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C7BEA" w:rsidRPr="005D6ACC" w:rsidRDefault="00FC7BEA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C7BEA" w:rsidRPr="005D6ACC" w:rsidRDefault="00FC7BEA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C1BFD" w:rsidRPr="005D6ACC" w:rsidTr="009B0C37">
        <w:trPr>
          <w:tblCellSpacing w:w="5" w:type="nil"/>
        </w:trPr>
        <w:tc>
          <w:tcPr>
            <w:tcW w:w="588" w:type="dxa"/>
          </w:tcPr>
          <w:p w:rsidR="00AC1BFD" w:rsidRPr="005D6ACC" w:rsidRDefault="00AC1BFD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93" w:type="dxa"/>
          </w:tcPr>
          <w:p w:rsidR="00AC1BFD" w:rsidRDefault="00AC1BF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пос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Излучинск (соисполнитель)</w:t>
            </w:r>
          </w:p>
        </w:tc>
        <w:tc>
          <w:tcPr>
            <w:tcW w:w="1134" w:type="dxa"/>
          </w:tcPr>
          <w:p w:rsidR="00AC1BFD" w:rsidRDefault="00AC1BFD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C1BFD" w:rsidRDefault="00AC1BFD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607,7</w:t>
            </w:r>
          </w:p>
        </w:tc>
        <w:tc>
          <w:tcPr>
            <w:tcW w:w="1134" w:type="dxa"/>
          </w:tcPr>
          <w:p w:rsidR="00AC1BFD" w:rsidRDefault="00AC1BFD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1BFD" w:rsidRDefault="00AC1BFD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1BFD" w:rsidRDefault="00AC1BFD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56741" w:rsidRPr="003B2CCC" w:rsidRDefault="00B56741" w:rsidP="00B56741">
      <w:pPr>
        <w:autoSpaceDE w:val="0"/>
        <w:autoSpaceDN w:val="0"/>
        <w:adjustRightInd w:val="0"/>
        <w:jc w:val="both"/>
        <w:rPr>
          <w:lang w:eastAsia="en-US"/>
        </w:rPr>
      </w:pPr>
      <w:r w:rsidRPr="003B2CCC">
        <w:rPr>
          <w:lang w:eastAsia="en-US"/>
        </w:rPr>
        <w:t>*Решение Думы района от 23 ноября 2016 года № 102 «О бюджете района на 2017 год и плановый период 2018 и 2019 годов» с учётом всех изменений.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5D6ACC" w:rsidRDefault="00064AF8" w:rsidP="00B47F4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Муниципальная </w:t>
      </w:r>
      <w:r w:rsidR="003A3323" w:rsidRPr="005D6ACC">
        <w:rPr>
          <w:sz w:val="24"/>
          <w:szCs w:val="24"/>
        </w:rPr>
        <w:t xml:space="preserve"> программа </w:t>
      </w:r>
      <w:r w:rsidR="00F86E85" w:rsidRPr="006879E3">
        <w:rPr>
          <w:sz w:val="24"/>
          <w:szCs w:val="24"/>
        </w:rPr>
        <w:t>«Обеспечение экологической безопасности в Нижнева</w:t>
      </w:r>
      <w:r w:rsidR="00F86E85" w:rsidRPr="006879E3">
        <w:rPr>
          <w:sz w:val="24"/>
          <w:szCs w:val="24"/>
        </w:rPr>
        <w:t>р</w:t>
      </w:r>
      <w:r w:rsidR="00F86E85" w:rsidRPr="006879E3">
        <w:rPr>
          <w:sz w:val="24"/>
          <w:szCs w:val="24"/>
        </w:rPr>
        <w:t xml:space="preserve">товском районе </w:t>
      </w:r>
      <w:r w:rsidR="00F86E85">
        <w:rPr>
          <w:sz w:val="24"/>
          <w:szCs w:val="24"/>
        </w:rPr>
        <w:t xml:space="preserve">на </w:t>
      </w:r>
      <w:r w:rsidR="00F86E85" w:rsidRPr="005F549A">
        <w:rPr>
          <w:sz w:val="24"/>
          <w:szCs w:val="24"/>
        </w:rPr>
        <w:t>2018–2025 годы и на период до 2030 года</w:t>
      </w:r>
      <w:r w:rsidR="00F86E85" w:rsidRPr="006879E3">
        <w:rPr>
          <w:sz w:val="24"/>
          <w:szCs w:val="24"/>
        </w:rPr>
        <w:t>»</w:t>
      </w:r>
      <w:r w:rsidR="003A3323" w:rsidRPr="005D6ACC">
        <w:rPr>
          <w:sz w:val="24"/>
          <w:szCs w:val="24"/>
        </w:rPr>
        <w:t xml:space="preserve"> </w:t>
      </w:r>
      <w:r w:rsidR="00B47F4F">
        <w:rPr>
          <w:sz w:val="24"/>
          <w:szCs w:val="24"/>
        </w:rPr>
        <w:t>не имеет</w:t>
      </w:r>
      <w:r w:rsidR="003A3323" w:rsidRPr="005D6ACC">
        <w:rPr>
          <w:sz w:val="24"/>
          <w:szCs w:val="24"/>
        </w:rPr>
        <w:t xml:space="preserve"> подпрограмм.</w:t>
      </w:r>
    </w:p>
    <w:p w:rsidR="00505F21" w:rsidRDefault="00505F2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Таблица </w:t>
      </w:r>
      <w:r w:rsidR="00983453">
        <w:rPr>
          <w:sz w:val="24"/>
          <w:szCs w:val="24"/>
        </w:rPr>
        <w:t>4</w:t>
      </w:r>
    </w:p>
    <w:p w:rsidR="00F86E85" w:rsidRPr="005D6ACC" w:rsidRDefault="003A3323" w:rsidP="00F86E85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>
        <w:rPr>
          <w:b/>
          <w:sz w:val="24"/>
          <w:szCs w:val="24"/>
        </w:rPr>
        <w:t>муниципальной программы</w:t>
      </w:r>
      <w:r w:rsidR="00064AF8">
        <w:rPr>
          <w:b/>
          <w:sz w:val="24"/>
          <w:szCs w:val="24"/>
        </w:rPr>
        <w:t xml:space="preserve"> </w:t>
      </w:r>
      <w:r w:rsidR="00F86E85" w:rsidRPr="00260216">
        <w:rPr>
          <w:b/>
          <w:sz w:val="24"/>
          <w:szCs w:val="24"/>
        </w:rPr>
        <w:t>«Обеспечение экологической безопа</w:t>
      </w:r>
      <w:r w:rsidR="00F86E85" w:rsidRPr="00260216">
        <w:rPr>
          <w:b/>
          <w:sz w:val="24"/>
          <w:szCs w:val="24"/>
        </w:rPr>
        <w:t>с</w:t>
      </w:r>
      <w:r w:rsidR="00F86E85" w:rsidRPr="00260216">
        <w:rPr>
          <w:b/>
          <w:sz w:val="24"/>
          <w:szCs w:val="24"/>
        </w:rPr>
        <w:t>ности в Нижневартовском районе</w:t>
      </w:r>
      <w:r w:rsidR="00F86E85">
        <w:rPr>
          <w:b/>
          <w:sz w:val="24"/>
          <w:szCs w:val="24"/>
        </w:rPr>
        <w:t xml:space="preserve"> на</w:t>
      </w:r>
      <w:r w:rsidR="00F86E85" w:rsidRPr="00260216">
        <w:rPr>
          <w:b/>
          <w:sz w:val="24"/>
          <w:szCs w:val="24"/>
        </w:rPr>
        <w:t xml:space="preserve"> </w:t>
      </w:r>
      <w:r w:rsidR="00F86E85" w:rsidRPr="00B56741">
        <w:rPr>
          <w:b/>
          <w:sz w:val="24"/>
          <w:szCs w:val="24"/>
        </w:rPr>
        <w:t>2018–2025 годы и на период до 2030 года</w:t>
      </w:r>
      <w:r w:rsidR="00F86E85" w:rsidRPr="00260216">
        <w:rPr>
          <w:b/>
          <w:sz w:val="24"/>
          <w:szCs w:val="24"/>
        </w:rPr>
        <w:t xml:space="preserve">» </w:t>
      </w:r>
    </w:p>
    <w:p w:rsidR="003A3323" w:rsidRPr="005D6ACC" w:rsidRDefault="00F86E85" w:rsidP="00F86E8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 </w:t>
      </w:r>
      <w:r w:rsidR="003A3323" w:rsidRPr="005D6ACC">
        <w:rPr>
          <w:b/>
          <w:sz w:val="24"/>
          <w:szCs w:val="24"/>
        </w:rPr>
        <w:t>(по направлениям расходов)**</w:t>
      </w:r>
    </w:p>
    <w:p w:rsidR="00AF4C46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</w:t>
      </w:r>
    </w:p>
    <w:p w:rsidR="003A3323" w:rsidRPr="005D6ACC" w:rsidRDefault="003A3323" w:rsidP="00AF4C46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5D6ACC">
        <w:t xml:space="preserve">      (тыс.рублей)</w:t>
      </w:r>
    </w:p>
    <w:tbl>
      <w:tblPr>
        <w:tblStyle w:val="af1"/>
        <w:tblW w:w="10745" w:type="dxa"/>
        <w:tblInd w:w="-714" w:type="dxa"/>
        <w:tblLayout w:type="fixed"/>
        <w:tblLook w:val="04A0"/>
      </w:tblPr>
      <w:tblGrid>
        <w:gridCol w:w="616"/>
        <w:gridCol w:w="3608"/>
        <w:gridCol w:w="993"/>
        <w:gridCol w:w="992"/>
        <w:gridCol w:w="709"/>
        <w:gridCol w:w="708"/>
        <w:gridCol w:w="851"/>
        <w:gridCol w:w="850"/>
        <w:gridCol w:w="709"/>
        <w:gridCol w:w="709"/>
      </w:tblGrid>
      <w:tr w:rsidR="003A3323" w:rsidRPr="005D6ACC" w:rsidTr="0010518D">
        <w:tc>
          <w:tcPr>
            <w:tcW w:w="616" w:type="dxa"/>
            <w:vMerge w:val="restart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5D6ACC">
              <w:rPr>
                <w:rFonts w:ascii="Times New Roman" w:hAnsi="Times New Roman" w:cs="Times New Roman"/>
              </w:rPr>
              <w:t xml:space="preserve">N </w:t>
            </w:r>
            <w:r w:rsidRPr="005D6AC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608" w:type="dxa"/>
            <w:vMerge w:val="restart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t>Наименование направлений расходов</w:t>
            </w:r>
          </w:p>
        </w:tc>
        <w:tc>
          <w:tcPr>
            <w:tcW w:w="993" w:type="dxa"/>
            <w:vMerge w:val="restart"/>
          </w:tcPr>
          <w:p w:rsidR="003A3323" w:rsidRPr="005D6ACC" w:rsidRDefault="003A3323" w:rsidP="00AC1BF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AC1BF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год (отчёт)</w:t>
            </w:r>
          </w:p>
        </w:tc>
        <w:tc>
          <w:tcPr>
            <w:tcW w:w="992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AC1BF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3A3323" w:rsidRPr="005D6ACC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(</w:t>
            </w:r>
            <w:r w:rsidR="00064AF8">
              <w:rPr>
                <w:rFonts w:eastAsiaTheme="minorEastAsia"/>
                <w:sz w:val="18"/>
                <w:szCs w:val="18"/>
              </w:rPr>
              <w:t>план</w:t>
            </w:r>
            <w:r w:rsidRPr="005D6ACC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417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</w:t>
            </w:r>
            <w:r w:rsidR="00AC1BFD">
              <w:rPr>
                <w:rFonts w:eastAsiaTheme="minorEastAsia"/>
                <w:sz w:val="18"/>
                <w:szCs w:val="18"/>
              </w:rPr>
              <w:t>8</w:t>
            </w:r>
            <w:r w:rsidRPr="005D6ACC">
              <w:rPr>
                <w:rFonts w:eastAsiaTheme="minorEastAsia"/>
                <w:sz w:val="18"/>
                <w:szCs w:val="18"/>
              </w:rPr>
              <w:t xml:space="preserve"> год (пр</w:t>
            </w:r>
            <w:r w:rsidRPr="005D6ACC">
              <w:rPr>
                <w:rFonts w:eastAsiaTheme="minorEastAsia"/>
                <w:sz w:val="18"/>
                <w:szCs w:val="18"/>
              </w:rPr>
              <w:t>о</w:t>
            </w:r>
            <w:r w:rsidRPr="005D6ACC">
              <w:rPr>
                <w:rFonts w:eastAsiaTheme="minorEastAsia"/>
                <w:sz w:val="18"/>
                <w:szCs w:val="18"/>
              </w:rPr>
              <w:t>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3A3323" w:rsidRPr="005D6ACC" w:rsidRDefault="003A3323" w:rsidP="00AC1BF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</w:t>
            </w:r>
            <w:r w:rsidR="00AC1BFD">
              <w:rPr>
                <w:rFonts w:eastAsiaTheme="minorEastAsia"/>
                <w:sz w:val="18"/>
                <w:szCs w:val="18"/>
              </w:rPr>
              <w:t>9</w:t>
            </w:r>
            <w:r w:rsidRPr="005D6ACC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  <w:tc>
          <w:tcPr>
            <w:tcW w:w="1418" w:type="dxa"/>
            <w:gridSpan w:val="2"/>
          </w:tcPr>
          <w:p w:rsidR="003A3323" w:rsidRPr="005D6ACC" w:rsidRDefault="003A3323" w:rsidP="00AC1BF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</w:t>
            </w:r>
            <w:r w:rsidR="00AC1BFD">
              <w:rPr>
                <w:rFonts w:eastAsiaTheme="minorEastAsia"/>
                <w:sz w:val="18"/>
                <w:szCs w:val="18"/>
              </w:rPr>
              <w:t>20</w:t>
            </w:r>
            <w:r w:rsidRPr="005D6ACC">
              <w:rPr>
                <w:rFonts w:eastAsiaTheme="minorEastAsia"/>
                <w:sz w:val="18"/>
                <w:szCs w:val="18"/>
              </w:rPr>
              <w:t xml:space="preserve"> год (пр</w:t>
            </w:r>
            <w:r w:rsidRPr="005D6ACC">
              <w:rPr>
                <w:rFonts w:eastAsiaTheme="minorEastAsia"/>
                <w:sz w:val="18"/>
                <w:szCs w:val="18"/>
              </w:rPr>
              <w:t>о</w:t>
            </w:r>
            <w:r w:rsidRPr="005D6ACC">
              <w:rPr>
                <w:rFonts w:eastAsiaTheme="minorEastAsia"/>
                <w:sz w:val="18"/>
                <w:szCs w:val="18"/>
              </w:rPr>
              <w:t>ект)</w:t>
            </w:r>
          </w:p>
        </w:tc>
      </w:tr>
      <w:tr w:rsidR="003A3323" w:rsidRPr="005D6ACC" w:rsidTr="0010518D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нение к пр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щему .году,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нение к пред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дущему .году,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нение к пр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щему .году, %</w:t>
            </w:r>
          </w:p>
        </w:tc>
      </w:tr>
      <w:tr w:rsidR="003A3323" w:rsidRPr="005D6ACC" w:rsidTr="0010518D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7=6/4*100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9=8/6*100</w:t>
            </w:r>
          </w:p>
        </w:tc>
      </w:tr>
      <w:tr w:rsidR="00255D61" w:rsidRPr="005D6ACC" w:rsidTr="0010518D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255D61" w:rsidRPr="0026775A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255D61" w:rsidRPr="00483D09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483D09">
              <w:rPr>
                <w:rFonts w:eastAsiaTheme="minorEastAsia"/>
                <w:b/>
              </w:rPr>
              <w:t xml:space="preserve">Всего по </w:t>
            </w:r>
            <w:r>
              <w:rPr>
                <w:rFonts w:eastAsiaTheme="minorEastAsia"/>
                <w:b/>
              </w:rPr>
              <w:t>муниципальной</w:t>
            </w:r>
            <w:r w:rsidRPr="00483D09">
              <w:rPr>
                <w:rFonts w:eastAsiaTheme="minorEastAsia"/>
                <w:b/>
              </w:rPr>
              <w:t xml:space="preserve"> программе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5D61" w:rsidRPr="00D662B5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D662B5">
              <w:rPr>
                <w:b/>
              </w:rPr>
              <w:t>10 520,7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55D61" w:rsidRPr="00D662B5" w:rsidRDefault="007B5471" w:rsidP="00641C15">
            <w:pPr>
              <w:pStyle w:val="ConsPlusCell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7 </w:t>
            </w:r>
            <w:r w:rsidR="00641C15">
              <w:rPr>
                <w:rFonts w:ascii="Times New Roman" w:hAnsi="Times New Roman" w:cs="Times New Roman"/>
                <w:b/>
              </w:rPr>
              <w:t>428</w:t>
            </w:r>
            <w:r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55D61" w:rsidRPr="00D662B5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>
              <w:rPr>
                <w:b/>
              </w:rPr>
              <w:t>205,7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55D61" w:rsidRPr="00D662B5" w:rsidRDefault="001D7035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55D61" w:rsidRPr="00D662B5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>
              <w:rPr>
                <w:b/>
              </w:rPr>
              <w:t>205,7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5D61" w:rsidRPr="00D662B5" w:rsidRDefault="001D7035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55D61" w:rsidRPr="00D662B5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>
              <w:rPr>
                <w:b/>
              </w:rPr>
              <w:t>205,7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55D61" w:rsidRPr="00D662B5" w:rsidRDefault="001D7035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55D61" w:rsidRPr="005D6ACC" w:rsidTr="0010518D">
        <w:tc>
          <w:tcPr>
            <w:tcW w:w="616" w:type="dxa"/>
            <w:shd w:val="clear" w:color="auto" w:fill="D9D9D9" w:themeFill="background1" w:themeFillShade="D9"/>
          </w:tcPr>
          <w:p w:rsidR="00255D61" w:rsidRPr="0026775A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255D61" w:rsidRPr="00483D09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483D09">
              <w:rPr>
                <w:b/>
                <w:i/>
              </w:rPr>
              <w:t>Действующие расходные обязател</w:t>
            </w:r>
            <w:r w:rsidRPr="00483D09">
              <w:rPr>
                <w:b/>
                <w:i/>
              </w:rPr>
              <w:t>ь</w:t>
            </w:r>
            <w:r w:rsidRPr="00483D09">
              <w:rPr>
                <w:b/>
                <w:i/>
              </w:rPr>
              <w:t>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10 520,7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B5471" w:rsidRPr="007B5471" w:rsidRDefault="007B5471" w:rsidP="007B54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5471">
              <w:rPr>
                <w:rFonts w:ascii="Times New Roman" w:hAnsi="Times New Roman" w:cs="Times New Roman"/>
              </w:rPr>
              <w:t>7 </w:t>
            </w:r>
            <w:r w:rsidR="00641C15">
              <w:rPr>
                <w:rFonts w:ascii="Times New Roman" w:hAnsi="Times New Roman" w:cs="Times New Roman"/>
              </w:rPr>
              <w:t>428</w:t>
            </w:r>
            <w:r w:rsidRPr="007B5471">
              <w:rPr>
                <w:rFonts w:ascii="Times New Roman" w:hAnsi="Times New Roman" w:cs="Times New Roman"/>
              </w:rPr>
              <w:t>,5</w:t>
            </w:r>
          </w:p>
          <w:p w:rsidR="00255D61" w:rsidRPr="007B5471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205,7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255D61" w:rsidRPr="00483D09" w:rsidRDefault="000E02C3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2,8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205,7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55D61" w:rsidRPr="00483D09" w:rsidRDefault="000E02C3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205,7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55D61" w:rsidRPr="0026775A" w:rsidRDefault="000E02C3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</w:tr>
      <w:tr w:rsidR="00255D61" w:rsidRPr="005D6ACC" w:rsidTr="0010518D">
        <w:tc>
          <w:tcPr>
            <w:tcW w:w="616" w:type="dxa"/>
          </w:tcPr>
          <w:p w:rsidR="00255D61" w:rsidRPr="0026775A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1.1.</w:t>
            </w:r>
          </w:p>
        </w:tc>
        <w:tc>
          <w:tcPr>
            <w:tcW w:w="3608" w:type="dxa"/>
          </w:tcPr>
          <w:p w:rsidR="00255D61" w:rsidRPr="00483D09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 xml:space="preserve">расходы на обеспечение деятельности (оказание услуг) </w:t>
            </w:r>
            <w:r>
              <w:t>муниципальных</w:t>
            </w:r>
            <w:r w:rsidRPr="00483D09">
              <w:t xml:space="preserve"> у</w:t>
            </w:r>
            <w:r w:rsidRPr="00483D09">
              <w:t>ч</w:t>
            </w:r>
            <w:r w:rsidRPr="00483D09">
              <w:t>реждений</w:t>
            </w:r>
            <w:r>
              <w:t>, из них</w:t>
            </w:r>
          </w:p>
        </w:tc>
        <w:tc>
          <w:tcPr>
            <w:tcW w:w="993" w:type="dxa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992" w:type="dxa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8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851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850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26775A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</w:tr>
      <w:tr w:rsidR="00255D61" w:rsidRPr="005D6ACC" w:rsidTr="0010518D">
        <w:tc>
          <w:tcPr>
            <w:tcW w:w="616" w:type="dxa"/>
          </w:tcPr>
          <w:p w:rsidR="00255D61" w:rsidRPr="0026775A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</w:t>
            </w:r>
            <w:r w:rsidRPr="0026775A">
              <w:t>.2</w:t>
            </w:r>
          </w:p>
        </w:tc>
        <w:tc>
          <w:tcPr>
            <w:tcW w:w="3608" w:type="dxa"/>
          </w:tcPr>
          <w:p w:rsidR="00255D61" w:rsidRPr="00483D09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 xml:space="preserve">Мероприятия </w:t>
            </w:r>
            <w:r>
              <w:t xml:space="preserve">муниципальных </w:t>
            </w:r>
            <w:r w:rsidRPr="00483D09">
              <w:t>пр</w:t>
            </w:r>
            <w:r w:rsidRPr="00483D09">
              <w:t>о</w:t>
            </w:r>
            <w:r w:rsidRPr="00483D09">
              <w:t>грамм</w:t>
            </w:r>
            <w:r>
              <w:t>, из них:</w:t>
            </w:r>
          </w:p>
        </w:tc>
        <w:tc>
          <w:tcPr>
            <w:tcW w:w="993" w:type="dxa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10 520,7</w:t>
            </w:r>
          </w:p>
        </w:tc>
        <w:tc>
          <w:tcPr>
            <w:tcW w:w="992" w:type="dxa"/>
          </w:tcPr>
          <w:p w:rsidR="00255D61" w:rsidRPr="00483D09" w:rsidRDefault="007B5471" w:rsidP="00641C1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7B5471">
              <w:t xml:space="preserve">7 </w:t>
            </w:r>
            <w:r w:rsidR="00641C15">
              <w:t>428</w:t>
            </w:r>
            <w:r w:rsidRPr="007B5471">
              <w:t>,5</w:t>
            </w:r>
          </w:p>
        </w:tc>
        <w:tc>
          <w:tcPr>
            <w:tcW w:w="709" w:type="dxa"/>
          </w:tcPr>
          <w:p w:rsidR="00255D61" w:rsidRPr="00483D09" w:rsidRDefault="001802C6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205</w:t>
            </w:r>
            <w:r w:rsidR="006A6880">
              <w:t>,7</w:t>
            </w:r>
          </w:p>
        </w:tc>
        <w:tc>
          <w:tcPr>
            <w:tcW w:w="708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2,7</w:t>
            </w:r>
          </w:p>
        </w:tc>
        <w:tc>
          <w:tcPr>
            <w:tcW w:w="851" w:type="dxa"/>
          </w:tcPr>
          <w:p w:rsidR="00255D61" w:rsidRPr="00483D09" w:rsidRDefault="001802C6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205,7</w:t>
            </w:r>
          </w:p>
        </w:tc>
        <w:tc>
          <w:tcPr>
            <w:tcW w:w="850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100,0</w:t>
            </w:r>
          </w:p>
        </w:tc>
        <w:tc>
          <w:tcPr>
            <w:tcW w:w="709" w:type="dxa"/>
          </w:tcPr>
          <w:p w:rsidR="00255D61" w:rsidRPr="00483D09" w:rsidRDefault="001802C6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205,7</w:t>
            </w:r>
          </w:p>
        </w:tc>
        <w:tc>
          <w:tcPr>
            <w:tcW w:w="709" w:type="dxa"/>
          </w:tcPr>
          <w:p w:rsidR="00255D61" w:rsidRPr="0026775A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100,0</w:t>
            </w:r>
          </w:p>
        </w:tc>
      </w:tr>
      <w:tr w:rsidR="00255D61" w:rsidRPr="005D6ACC" w:rsidTr="0010518D">
        <w:tc>
          <w:tcPr>
            <w:tcW w:w="616" w:type="dxa"/>
          </w:tcPr>
          <w:p w:rsidR="00255D61" w:rsidRPr="0026775A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775A">
              <w:t>1.</w:t>
            </w:r>
            <w:r>
              <w:t>2.1</w:t>
            </w:r>
          </w:p>
        </w:tc>
        <w:tc>
          <w:tcPr>
            <w:tcW w:w="3608" w:type="dxa"/>
          </w:tcPr>
          <w:p w:rsidR="00255D61" w:rsidRPr="00483D09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 xml:space="preserve">Публичные </w:t>
            </w:r>
            <w:r>
              <w:t xml:space="preserve">нормативные </w:t>
            </w:r>
            <w:r w:rsidRPr="00483D09">
              <w:t>обязательс</w:t>
            </w:r>
            <w:r w:rsidRPr="00483D09">
              <w:t>т</w:t>
            </w:r>
            <w:r w:rsidRPr="00483D09">
              <w:t xml:space="preserve">ва </w:t>
            </w:r>
          </w:p>
        </w:tc>
        <w:tc>
          <w:tcPr>
            <w:tcW w:w="993" w:type="dxa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992" w:type="dxa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8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851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850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26775A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</w:tr>
      <w:tr w:rsidR="00255D61" w:rsidRPr="005D6ACC" w:rsidTr="0010518D">
        <w:tc>
          <w:tcPr>
            <w:tcW w:w="616" w:type="dxa"/>
          </w:tcPr>
          <w:p w:rsidR="00255D61" w:rsidRPr="0026775A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775A">
              <w:t>1.</w:t>
            </w:r>
            <w:r>
              <w:t>2.2</w:t>
            </w:r>
          </w:p>
        </w:tc>
        <w:tc>
          <w:tcPr>
            <w:tcW w:w="3608" w:type="dxa"/>
          </w:tcPr>
          <w:p w:rsidR="00255D61" w:rsidRPr="00483D09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 xml:space="preserve">Бюджетные инвестиции </w:t>
            </w:r>
          </w:p>
        </w:tc>
        <w:tc>
          <w:tcPr>
            <w:tcW w:w="993" w:type="dxa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9 062,0</w:t>
            </w:r>
          </w:p>
        </w:tc>
        <w:tc>
          <w:tcPr>
            <w:tcW w:w="992" w:type="dxa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2 737,4</w:t>
            </w:r>
          </w:p>
        </w:tc>
        <w:tc>
          <w:tcPr>
            <w:tcW w:w="709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8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851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850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26775A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</w:tr>
      <w:tr w:rsidR="00255D61" w:rsidRPr="005D6ACC" w:rsidTr="0010518D">
        <w:tc>
          <w:tcPr>
            <w:tcW w:w="616" w:type="dxa"/>
          </w:tcPr>
          <w:p w:rsidR="00255D61" w:rsidRPr="0026775A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775A">
              <w:t>1.</w:t>
            </w:r>
            <w:r>
              <w:t>2.3</w:t>
            </w:r>
          </w:p>
        </w:tc>
        <w:tc>
          <w:tcPr>
            <w:tcW w:w="3608" w:type="dxa"/>
          </w:tcPr>
          <w:p w:rsidR="00255D61" w:rsidRPr="00483D09" w:rsidRDefault="00255D61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 xml:space="preserve">Межбюджетные трансферты </w:t>
            </w:r>
          </w:p>
        </w:tc>
        <w:tc>
          <w:tcPr>
            <w:tcW w:w="993" w:type="dxa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992" w:type="dxa"/>
          </w:tcPr>
          <w:p w:rsidR="00255D61" w:rsidRPr="00483D09" w:rsidRDefault="00D662B5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607,7</w:t>
            </w:r>
          </w:p>
        </w:tc>
        <w:tc>
          <w:tcPr>
            <w:tcW w:w="709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8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851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850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  <w:tc>
          <w:tcPr>
            <w:tcW w:w="709" w:type="dxa"/>
          </w:tcPr>
          <w:p w:rsidR="00255D61" w:rsidRPr="0026775A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0,0</w:t>
            </w:r>
          </w:p>
        </w:tc>
      </w:tr>
      <w:tr w:rsidR="006A6880" w:rsidRPr="005D6ACC" w:rsidTr="0010518D">
        <w:tc>
          <w:tcPr>
            <w:tcW w:w="616" w:type="dxa"/>
          </w:tcPr>
          <w:p w:rsidR="006A6880" w:rsidRPr="00D662B5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D662B5">
              <w:rPr>
                <w:b/>
              </w:rPr>
              <w:t>2.</w:t>
            </w:r>
          </w:p>
        </w:tc>
        <w:tc>
          <w:tcPr>
            <w:tcW w:w="3608" w:type="dxa"/>
          </w:tcPr>
          <w:p w:rsidR="006A6880" w:rsidRPr="00483D09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483D09">
              <w:rPr>
                <w:b/>
                <w:i/>
              </w:rPr>
              <w:t>Принимаемые расходные обязател</w:t>
            </w:r>
            <w:r w:rsidRPr="00483D09">
              <w:rPr>
                <w:b/>
                <w:i/>
              </w:rPr>
              <w:t>ь</w:t>
            </w:r>
            <w:r w:rsidRPr="00483D09">
              <w:rPr>
                <w:b/>
                <w:i/>
              </w:rPr>
              <w:lastRenderedPageBreak/>
              <w:t>ства - всего</w:t>
            </w:r>
          </w:p>
        </w:tc>
        <w:tc>
          <w:tcPr>
            <w:tcW w:w="993" w:type="dxa"/>
          </w:tcPr>
          <w:p w:rsidR="006A6880" w:rsidRPr="00D662B5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D662B5">
              <w:rPr>
                <w:b/>
              </w:rPr>
              <w:lastRenderedPageBreak/>
              <w:t>0,0</w:t>
            </w:r>
          </w:p>
        </w:tc>
        <w:tc>
          <w:tcPr>
            <w:tcW w:w="992" w:type="dxa"/>
          </w:tcPr>
          <w:p w:rsidR="006A6880" w:rsidRPr="00D662B5" w:rsidRDefault="006A6880" w:rsidP="00255D6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709" w:type="dxa"/>
          </w:tcPr>
          <w:p w:rsidR="006A6880" w:rsidRDefault="006A6880">
            <w:r w:rsidRPr="004576E8">
              <w:rPr>
                <w:b/>
              </w:rPr>
              <w:t>0,0</w:t>
            </w:r>
          </w:p>
        </w:tc>
        <w:tc>
          <w:tcPr>
            <w:tcW w:w="708" w:type="dxa"/>
          </w:tcPr>
          <w:p w:rsidR="006A6880" w:rsidRDefault="006A6880">
            <w:r w:rsidRPr="004576E8">
              <w:rPr>
                <w:b/>
              </w:rPr>
              <w:t>0,0</w:t>
            </w:r>
          </w:p>
        </w:tc>
        <w:tc>
          <w:tcPr>
            <w:tcW w:w="851" w:type="dxa"/>
          </w:tcPr>
          <w:p w:rsidR="006A6880" w:rsidRDefault="006A6880">
            <w:r w:rsidRPr="004576E8">
              <w:rPr>
                <w:b/>
              </w:rPr>
              <w:t>0,0</w:t>
            </w:r>
          </w:p>
        </w:tc>
        <w:tc>
          <w:tcPr>
            <w:tcW w:w="850" w:type="dxa"/>
          </w:tcPr>
          <w:p w:rsidR="006A6880" w:rsidRDefault="006A6880">
            <w:r w:rsidRPr="004576E8">
              <w:rPr>
                <w:b/>
              </w:rPr>
              <w:t>0,0</w:t>
            </w:r>
          </w:p>
        </w:tc>
        <w:tc>
          <w:tcPr>
            <w:tcW w:w="709" w:type="dxa"/>
          </w:tcPr>
          <w:p w:rsidR="006A6880" w:rsidRDefault="006A6880">
            <w:r w:rsidRPr="004576E8">
              <w:rPr>
                <w:b/>
              </w:rPr>
              <w:t>0,0</w:t>
            </w:r>
          </w:p>
        </w:tc>
        <w:tc>
          <w:tcPr>
            <w:tcW w:w="709" w:type="dxa"/>
          </w:tcPr>
          <w:p w:rsidR="006A6880" w:rsidRDefault="006A6880">
            <w:r w:rsidRPr="004576E8">
              <w:rPr>
                <w:b/>
              </w:rPr>
              <w:t>0,0</w:t>
            </w:r>
          </w:p>
        </w:tc>
      </w:tr>
    </w:tbl>
    <w:p w:rsidR="006F7BDC" w:rsidRDefault="006F7BDC" w:rsidP="006F7BDC">
      <w:pPr>
        <w:widowControl w:val="0"/>
        <w:autoSpaceDE w:val="0"/>
        <w:autoSpaceDN w:val="0"/>
        <w:adjustRightInd w:val="0"/>
        <w:jc w:val="both"/>
        <w:outlineLvl w:val="1"/>
      </w:pPr>
      <w:r>
        <w:lastRenderedPageBreak/>
        <w:t xml:space="preserve">** - Таблица 4 заполняется в целом по муниципальной программе и в разрезе подпрограмм </w:t>
      </w:r>
    </w:p>
    <w:p w:rsidR="007B5471" w:rsidRDefault="007B5471" w:rsidP="006F7BDC">
      <w:pPr>
        <w:widowControl w:val="0"/>
        <w:autoSpaceDE w:val="0"/>
        <w:autoSpaceDN w:val="0"/>
        <w:adjustRightInd w:val="0"/>
        <w:jc w:val="both"/>
        <w:outlineLvl w:val="1"/>
      </w:pPr>
    </w:p>
    <w:p w:rsidR="004668FC" w:rsidRPr="00641C15" w:rsidRDefault="004668FC" w:rsidP="0033681B">
      <w:pPr>
        <w:ind w:firstLine="567"/>
        <w:jc w:val="both"/>
        <w:rPr>
          <w:sz w:val="24"/>
          <w:szCs w:val="24"/>
        </w:rPr>
      </w:pPr>
      <w:r w:rsidRPr="006B7E9B">
        <w:rPr>
          <w:sz w:val="24"/>
          <w:szCs w:val="24"/>
          <w:lang w:eastAsia="en-US"/>
        </w:rPr>
        <w:t xml:space="preserve">Расходование бюджетных средств в рамках муниципальной программы </w:t>
      </w:r>
      <w:r w:rsidR="00641C15" w:rsidRPr="00641C15">
        <w:rPr>
          <w:sz w:val="24"/>
          <w:szCs w:val="24"/>
        </w:rPr>
        <w:t xml:space="preserve">«Обеспечение экологической безопасности в Нижневартовском районе на 2018–2025 годы и на период до 2030 года» </w:t>
      </w:r>
      <w:r w:rsidRPr="00641C15">
        <w:rPr>
          <w:sz w:val="24"/>
          <w:szCs w:val="24"/>
        </w:rPr>
        <w:t xml:space="preserve"> </w:t>
      </w:r>
      <w:r w:rsidR="006B7E9B" w:rsidRPr="00641C15">
        <w:rPr>
          <w:sz w:val="24"/>
          <w:szCs w:val="24"/>
        </w:rPr>
        <w:t xml:space="preserve">в 2017 году </w:t>
      </w:r>
      <w:r w:rsidRPr="00641C15">
        <w:rPr>
          <w:sz w:val="24"/>
          <w:szCs w:val="24"/>
        </w:rPr>
        <w:t xml:space="preserve">направлено </w:t>
      </w:r>
      <w:proofErr w:type="gramStart"/>
      <w:r w:rsidRPr="00641C15">
        <w:rPr>
          <w:sz w:val="24"/>
          <w:szCs w:val="24"/>
        </w:rPr>
        <w:t>на</w:t>
      </w:r>
      <w:proofErr w:type="gramEnd"/>
      <w:r w:rsidRPr="00641C15">
        <w:rPr>
          <w:sz w:val="24"/>
          <w:szCs w:val="24"/>
        </w:rPr>
        <w:t>:</w:t>
      </w:r>
    </w:p>
    <w:p w:rsidR="0033681B" w:rsidRPr="006B7E9B" w:rsidRDefault="0033681B" w:rsidP="0033681B">
      <w:pPr>
        <w:ind w:firstLine="567"/>
        <w:jc w:val="both"/>
        <w:rPr>
          <w:bCs/>
          <w:sz w:val="24"/>
          <w:szCs w:val="24"/>
        </w:rPr>
      </w:pPr>
      <w:r w:rsidRPr="006B7E9B">
        <w:rPr>
          <w:bCs/>
          <w:sz w:val="24"/>
          <w:szCs w:val="24"/>
        </w:rPr>
        <w:t>приобретен</w:t>
      </w:r>
      <w:r w:rsidR="004668FC" w:rsidRPr="006B7E9B">
        <w:rPr>
          <w:bCs/>
          <w:sz w:val="24"/>
          <w:szCs w:val="24"/>
        </w:rPr>
        <w:t>ие</w:t>
      </w:r>
      <w:r w:rsidRPr="006B7E9B">
        <w:rPr>
          <w:bCs/>
          <w:sz w:val="24"/>
          <w:szCs w:val="24"/>
        </w:rPr>
        <w:t xml:space="preserve"> контейнер</w:t>
      </w:r>
      <w:r w:rsidR="004668FC" w:rsidRPr="006B7E9B">
        <w:rPr>
          <w:bCs/>
          <w:sz w:val="24"/>
          <w:szCs w:val="24"/>
        </w:rPr>
        <w:t>ов</w:t>
      </w:r>
      <w:r w:rsidRPr="006B7E9B">
        <w:rPr>
          <w:bCs/>
          <w:sz w:val="24"/>
          <w:szCs w:val="24"/>
        </w:rPr>
        <w:t xml:space="preserve"> для сбора твердых коммунальных отходов в населенные пункты района (28 штук);</w:t>
      </w:r>
    </w:p>
    <w:p w:rsidR="0033681B" w:rsidRPr="006B7E9B" w:rsidRDefault="0033681B" w:rsidP="0033681B">
      <w:pPr>
        <w:ind w:firstLine="567"/>
        <w:jc w:val="both"/>
        <w:rPr>
          <w:sz w:val="24"/>
          <w:szCs w:val="24"/>
        </w:rPr>
      </w:pPr>
      <w:r w:rsidRPr="006B7E9B">
        <w:rPr>
          <w:sz w:val="24"/>
          <w:szCs w:val="24"/>
        </w:rPr>
        <w:t>проектирование объекта «Рекультивация земельного участка, расположенного в районе водозабора города Нижневартовска водоохраной зоне р. Вах за территорией бывшего ки</w:t>
      </w:r>
      <w:r w:rsidRPr="006B7E9B">
        <w:rPr>
          <w:sz w:val="24"/>
          <w:szCs w:val="24"/>
        </w:rPr>
        <w:t>р</w:t>
      </w:r>
      <w:r w:rsidRPr="006B7E9B">
        <w:rPr>
          <w:sz w:val="24"/>
          <w:szCs w:val="24"/>
        </w:rPr>
        <w:t>пичного завода № 2, непосредственно прилегающей с северо-восточной стороны к земел</w:t>
      </w:r>
      <w:r w:rsidRPr="006B7E9B">
        <w:rPr>
          <w:sz w:val="24"/>
          <w:szCs w:val="24"/>
        </w:rPr>
        <w:t>ь</w:t>
      </w:r>
      <w:r w:rsidRPr="006B7E9B">
        <w:rPr>
          <w:sz w:val="24"/>
          <w:szCs w:val="24"/>
        </w:rPr>
        <w:t>ному участку с кадастровым номером 86:04:0000001:595»;</w:t>
      </w:r>
    </w:p>
    <w:p w:rsidR="0033681B" w:rsidRPr="006B7E9B" w:rsidRDefault="0033681B" w:rsidP="0033681B">
      <w:pPr>
        <w:ind w:firstLine="567"/>
        <w:jc w:val="both"/>
        <w:rPr>
          <w:sz w:val="24"/>
          <w:szCs w:val="24"/>
        </w:rPr>
      </w:pPr>
      <w:r w:rsidRPr="006B7E9B">
        <w:rPr>
          <w:sz w:val="24"/>
          <w:szCs w:val="24"/>
        </w:rPr>
        <w:t>проектирование объекта «Полигон отходов строительства и ремонта, твердых комм</w:t>
      </w:r>
      <w:r w:rsidRPr="006B7E9B">
        <w:rPr>
          <w:sz w:val="24"/>
          <w:szCs w:val="24"/>
        </w:rPr>
        <w:t>у</w:t>
      </w:r>
      <w:r w:rsidRPr="006B7E9B">
        <w:rPr>
          <w:sz w:val="24"/>
          <w:szCs w:val="24"/>
        </w:rPr>
        <w:t>нальных отходов в городском поселении Новоаганск Нижневартовского района»</w:t>
      </w:r>
      <w:r w:rsidR="004668FC" w:rsidRPr="006B7E9B">
        <w:rPr>
          <w:sz w:val="24"/>
          <w:szCs w:val="24"/>
        </w:rPr>
        <w:t>;</w:t>
      </w:r>
    </w:p>
    <w:p w:rsidR="0033681B" w:rsidRPr="006B7E9B" w:rsidRDefault="006B7E9B" w:rsidP="0033681B">
      <w:pPr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р</w:t>
      </w:r>
      <w:r w:rsidR="004668FC" w:rsidRPr="006B7E9B">
        <w:rPr>
          <w:bCs/>
          <w:sz w:val="24"/>
          <w:szCs w:val="24"/>
        </w:rPr>
        <w:t>азработк</w:t>
      </w:r>
      <w:r>
        <w:rPr>
          <w:bCs/>
          <w:sz w:val="24"/>
          <w:szCs w:val="24"/>
        </w:rPr>
        <w:t>у</w:t>
      </w:r>
      <w:r w:rsidR="004668FC" w:rsidRPr="006B7E9B">
        <w:rPr>
          <w:bCs/>
          <w:sz w:val="24"/>
          <w:szCs w:val="24"/>
        </w:rPr>
        <w:t xml:space="preserve"> проектной документации «Зоны санитарной охраны источников подземного водоснабжения питьевого назначения в д. Соснина, д. Пасол, д. Вампугол, с. Былино Нижн</w:t>
      </w:r>
      <w:r w:rsidR="004668FC" w:rsidRPr="006B7E9B">
        <w:rPr>
          <w:bCs/>
          <w:sz w:val="24"/>
          <w:szCs w:val="24"/>
        </w:rPr>
        <w:t>е</w:t>
      </w:r>
      <w:r w:rsidR="004668FC" w:rsidRPr="006B7E9B">
        <w:rPr>
          <w:bCs/>
          <w:sz w:val="24"/>
          <w:szCs w:val="24"/>
        </w:rPr>
        <w:t>вартовского района» (н</w:t>
      </w:r>
      <w:r w:rsidR="0033681B" w:rsidRPr="006B7E9B">
        <w:rPr>
          <w:sz w:val="24"/>
          <w:szCs w:val="24"/>
        </w:rPr>
        <w:t>а сегодняшний день готовятся документы для проведения открытого конкурса по объекту</w:t>
      </w:r>
      <w:r w:rsidR="004668FC" w:rsidRPr="006B7E9B">
        <w:rPr>
          <w:sz w:val="24"/>
          <w:szCs w:val="24"/>
        </w:rPr>
        <w:t>)</w:t>
      </w:r>
      <w:r w:rsidR="0033681B" w:rsidRPr="006B7E9B">
        <w:rPr>
          <w:bCs/>
          <w:sz w:val="24"/>
          <w:szCs w:val="24"/>
        </w:rPr>
        <w:t>;</w:t>
      </w:r>
    </w:p>
    <w:p w:rsidR="0033681B" w:rsidRPr="006B7E9B" w:rsidRDefault="004668FC" w:rsidP="0033681B">
      <w:pPr>
        <w:ind w:firstLine="567"/>
        <w:jc w:val="both"/>
        <w:rPr>
          <w:sz w:val="24"/>
          <w:szCs w:val="24"/>
        </w:rPr>
      </w:pPr>
      <w:r w:rsidRPr="006B7E9B">
        <w:rPr>
          <w:sz w:val="24"/>
          <w:szCs w:val="24"/>
        </w:rPr>
        <w:t>п</w:t>
      </w:r>
      <w:r w:rsidR="0033681B" w:rsidRPr="006B7E9B">
        <w:rPr>
          <w:sz w:val="24"/>
          <w:szCs w:val="24"/>
        </w:rPr>
        <w:t>роектировани</w:t>
      </w:r>
      <w:r w:rsidRPr="006B7E9B">
        <w:rPr>
          <w:sz w:val="24"/>
          <w:szCs w:val="24"/>
        </w:rPr>
        <w:t>е</w:t>
      </w:r>
      <w:r w:rsidR="0033681B" w:rsidRPr="006B7E9B">
        <w:rPr>
          <w:sz w:val="24"/>
          <w:szCs w:val="24"/>
        </w:rPr>
        <w:t xml:space="preserve"> полигона строительных отходов и древесины в п. Ваховске</w:t>
      </w:r>
      <w:r w:rsidRPr="006B7E9B">
        <w:rPr>
          <w:sz w:val="24"/>
          <w:szCs w:val="24"/>
        </w:rPr>
        <w:t xml:space="preserve"> (работы приостановлены в связи со статьей 67.1 Водного Кодекса)</w:t>
      </w:r>
      <w:r w:rsidR="0033681B" w:rsidRPr="006B7E9B">
        <w:rPr>
          <w:sz w:val="24"/>
          <w:szCs w:val="24"/>
        </w:rPr>
        <w:t>;</w:t>
      </w:r>
    </w:p>
    <w:p w:rsidR="006B7E9B" w:rsidRPr="006B7E9B" w:rsidRDefault="006B7E9B" w:rsidP="0033681B">
      <w:pPr>
        <w:ind w:firstLine="567"/>
        <w:jc w:val="both"/>
        <w:rPr>
          <w:sz w:val="24"/>
          <w:szCs w:val="24"/>
        </w:rPr>
      </w:pPr>
      <w:r w:rsidRPr="006B7E9B">
        <w:rPr>
          <w:sz w:val="24"/>
          <w:szCs w:val="24"/>
        </w:rPr>
        <w:t>экологическое просвещение населения на территории района, в том числе на торжес</w:t>
      </w:r>
      <w:r w:rsidRPr="006B7E9B">
        <w:rPr>
          <w:sz w:val="24"/>
          <w:szCs w:val="24"/>
        </w:rPr>
        <w:t>т</w:t>
      </w:r>
      <w:r w:rsidRPr="006B7E9B">
        <w:rPr>
          <w:sz w:val="24"/>
          <w:szCs w:val="24"/>
        </w:rPr>
        <w:t>венное закрытие Года экологии;</w:t>
      </w:r>
    </w:p>
    <w:p w:rsidR="006B7E9B" w:rsidRPr="006B7E9B" w:rsidRDefault="00346AE4" w:rsidP="0033681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осуществ</w:t>
      </w:r>
      <w:r w:rsidRPr="006B7E9B">
        <w:rPr>
          <w:sz w:val="24"/>
          <w:szCs w:val="24"/>
        </w:rPr>
        <w:t xml:space="preserve">ление отдельных государственных полномочий </w:t>
      </w:r>
      <w:r>
        <w:rPr>
          <w:sz w:val="24"/>
          <w:szCs w:val="24"/>
        </w:rPr>
        <w:t xml:space="preserve">ХМАО-Югры </w:t>
      </w:r>
      <w:r w:rsidRPr="006B7E9B">
        <w:rPr>
          <w:sz w:val="24"/>
          <w:szCs w:val="24"/>
        </w:rPr>
        <w:t xml:space="preserve">в сфере </w:t>
      </w:r>
      <w:r w:rsidRPr="006B7E9B">
        <w:rPr>
          <w:bCs/>
          <w:sz w:val="24"/>
          <w:szCs w:val="24"/>
        </w:rPr>
        <w:t>обр</w:t>
      </w:r>
      <w:r w:rsidRPr="006B7E9B">
        <w:rPr>
          <w:bCs/>
          <w:sz w:val="24"/>
          <w:szCs w:val="24"/>
        </w:rPr>
        <w:t>а</w:t>
      </w:r>
      <w:r w:rsidRPr="006B7E9B">
        <w:rPr>
          <w:bCs/>
          <w:sz w:val="24"/>
          <w:szCs w:val="24"/>
        </w:rPr>
        <w:t>щения</w:t>
      </w:r>
      <w:r w:rsidRPr="006B7E9B">
        <w:rPr>
          <w:sz w:val="24"/>
          <w:szCs w:val="24"/>
        </w:rPr>
        <w:t xml:space="preserve"> с твердыми коммунальными отходами</w:t>
      </w:r>
      <w:r w:rsidR="006B7E9B" w:rsidRPr="006B7E9B">
        <w:rPr>
          <w:sz w:val="24"/>
          <w:szCs w:val="24"/>
        </w:rPr>
        <w:t>.</w:t>
      </w:r>
    </w:p>
    <w:p w:rsidR="006F7BDC" w:rsidRPr="006B7E9B" w:rsidRDefault="006F7BDC" w:rsidP="006F7BDC">
      <w:pPr>
        <w:ind w:firstLine="709"/>
        <w:jc w:val="both"/>
        <w:rPr>
          <w:sz w:val="24"/>
          <w:szCs w:val="24"/>
        </w:rPr>
      </w:pPr>
      <w:r w:rsidRPr="006B7E9B">
        <w:rPr>
          <w:sz w:val="24"/>
          <w:szCs w:val="24"/>
          <w:lang w:eastAsia="en-US"/>
        </w:rPr>
        <w:t xml:space="preserve">Расходование бюджетных средств в рамках муниципальной программы </w:t>
      </w:r>
      <w:r w:rsidRPr="006B7E9B">
        <w:rPr>
          <w:sz w:val="24"/>
          <w:szCs w:val="24"/>
        </w:rPr>
        <w:t xml:space="preserve">«Обеспечение экологической безопасности в Нижневартовском районе на  2018–2025 годы и на период до 2030 года» </w:t>
      </w:r>
      <w:r w:rsidR="006B7E9B">
        <w:rPr>
          <w:sz w:val="24"/>
          <w:szCs w:val="24"/>
        </w:rPr>
        <w:t xml:space="preserve">в 2018-2020 годах </w:t>
      </w:r>
      <w:r w:rsidRPr="006B7E9B">
        <w:rPr>
          <w:sz w:val="24"/>
          <w:szCs w:val="24"/>
        </w:rPr>
        <w:t>направлено</w:t>
      </w:r>
      <w:r w:rsidR="00346AE4">
        <w:rPr>
          <w:sz w:val="24"/>
          <w:szCs w:val="24"/>
        </w:rPr>
        <w:t xml:space="preserve"> на</w:t>
      </w:r>
      <w:r w:rsidRPr="006B7E9B">
        <w:rPr>
          <w:sz w:val="24"/>
          <w:szCs w:val="24"/>
        </w:rPr>
        <w:t>:</w:t>
      </w:r>
    </w:p>
    <w:p w:rsidR="006F7BDC" w:rsidRPr="006B7E9B" w:rsidRDefault="006F7BDC" w:rsidP="006F7BDC">
      <w:pPr>
        <w:ind w:firstLine="709"/>
        <w:jc w:val="both"/>
        <w:rPr>
          <w:sz w:val="24"/>
          <w:szCs w:val="24"/>
        </w:rPr>
      </w:pPr>
      <w:r w:rsidRPr="006B7E9B">
        <w:rPr>
          <w:sz w:val="24"/>
          <w:szCs w:val="24"/>
        </w:rPr>
        <w:t>оснащение эколого-биологических лабораторий, реализацию программы деятельн</w:t>
      </w:r>
      <w:r w:rsidRPr="006B7E9B">
        <w:rPr>
          <w:sz w:val="24"/>
          <w:szCs w:val="24"/>
        </w:rPr>
        <w:t>о</w:t>
      </w:r>
      <w:r w:rsidRPr="006B7E9B">
        <w:rPr>
          <w:sz w:val="24"/>
          <w:szCs w:val="24"/>
        </w:rPr>
        <w:t>сти Районной общественной экологической организации «Родник», подготовку и проведение международной экологической акции «Спасти и сохранить»;</w:t>
      </w:r>
    </w:p>
    <w:p w:rsidR="006F7BDC" w:rsidRPr="006B7E9B" w:rsidRDefault="006B7E9B" w:rsidP="006F7B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с </w:t>
      </w:r>
      <w:r w:rsidR="00515FB8">
        <w:rPr>
          <w:rFonts w:ascii="Times New Roman" w:hAnsi="Times New Roman" w:cs="Times New Roman"/>
          <w:sz w:val="24"/>
          <w:szCs w:val="24"/>
        </w:rPr>
        <w:t xml:space="preserve">бюджета автономного округа </w:t>
      </w:r>
      <w:r w:rsidR="006F7BDC" w:rsidRPr="006B7E9B">
        <w:rPr>
          <w:rFonts w:ascii="Times New Roman" w:hAnsi="Times New Roman" w:cs="Times New Roman"/>
          <w:sz w:val="24"/>
          <w:szCs w:val="24"/>
        </w:rPr>
        <w:t xml:space="preserve">на </w:t>
      </w:r>
      <w:r w:rsidR="00346AE4">
        <w:rPr>
          <w:rFonts w:ascii="Times New Roman" w:hAnsi="Times New Roman" w:cs="Times New Roman"/>
          <w:sz w:val="24"/>
          <w:szCs w:val="24"/>
        </w:rPr>
        <w:t>осуществ</w:t>
      </w:r>
      <w:r w:rsidR="00346AE4" w:rsidRPr="006B7E9B">
        <w:rPr>
          <w:rFonts w:ascii="Times New Roman" w:hAnsi="Times New Roman" w:cs="Times New Roman"/>
          <w:sz w:val="24"/>
          <w:szCs w:val="24"/>
        </w:rPr>
        <w:t>ление</w:t>
      </w:r>
      <w:r w:rsidR="006F7BDC" w:rsidRPr="006B7E9B">
        <w:rPr>
          <w:rFonts w:ascii="Times New Roman" w:hAnsi="Times New Roman" w:cs="Times New Roman"/>
          <w:sz w:val="24"/>
          <w:szCs w:val="24"/>
        </w:rPr>
        <w:t xml:space="preserve"> отдельных государс</w:t>
      </w:r>
      <w:r w:rsidR="006F7BDC" w:rsidRPr="006B7E9B">
        <w:rPr>
          <w:rFonts w:ascii="Times New Roman" w:hAnsi="Times New Roman" w:cs="Times New Roman"/>
          <w:sz w:val="24"/>
          <w:szCs w:val="24"/>
        </w:rPr>
        <w:t>т</w:t>
      </w:r>
      <w:r w:rsidR="006F7BDC" w:rsidRPr="006B7E9B">
        <w:rPr>
          <w:rFonts w:ascii="Times New Roman" w:hAnsi="Times New Roman" w:cs="Times New Roman"/>
          <w:sz w:val="24"/>
          <w:szCs w:val="24"/>
        </w:rPr>
        <w:t xml:space="preserve">венных полномочий </w:t>
      </w:r>
      <w:r w:rsidR="00346AE4">
        <w:rPr>
          <w:rFonts w:ascii="Times New Roman" w:hAnsi="Times New Roman" w:cs="Times New Roman"/>
          <w:sz w:val="24"/>
          <w:szCs w:val="24"/>
        </w:rPr>
        <w:t xml:space="preserve">ХМАО-Югры </w:t>
      </w:r>
      <w:r w:rsidR="006F7BDC" w:rsidRPr="006B7E9B">
        <w:rPr>
          <w:rFonts w:ascii="Times New Roman" w:hAnsi="Times New Roman" w:cs="Times New Roman"/>
          <w:sz w:val="24"/>
          <w:szCs w:val="24"/>
        </w:rPr>
        <w:t xml:space="preserve">в сфере </w:t>
      </w:r>
      <w:r w:rsidR="006F7BDC" w:rsidRPr="006B7E9B">
        <w:rPr>
          <w:rFonts w:ascii="Times New Roman" w:hAnsi="Times New Roman" w:cs="Times New Roman"/>
          <w:bCs/>
          <w:sz w:val="24"/>
          <w:szCs w:val="24"/>
        </w:rPr>
        <w:t>обращения</w:t>
      </w:r>
      <w:r w:rsidR="006F7BDC" w:rsidRPr="006B7E9B">
        <w:rPr>
          <w:rFonts w:ascii="Times New Roman" w:hAnsi="Times New Roman" w:cs="Times New Roman"/>
          <w:sz w:val="24"/>
          <w:szCs w:val="24"/>
        </w:rPr>
        <w:t xml:space="preserve"> с твердыми коммунальными отход</w:t>
      </w:r>
      <w:r w:rsidR="006F7BDC" w:rsidRPr="006B7E9B">
        <w:rPr>
          <w:rFonts w:ascii="Times New Roman" w:hAnsi="Times New Roman" w:cs="Times New Roman"/>
          <w:sz w:val="24"/>
          <w:szCs w:val="24"/>
        </w:rPr>
        <w:t>а</w:t>
      </w:r>
      <w:r w:rsidR="006F7BDC" w:rsidRPr="006B7E9B">
        <w:rPr>
          <w:rFonts w:ascii="Times New Roman" w:hAnsi="Times New Roman" w:cs="Times New Roman"/>
          <w:sz w:val="24"/>
          <w:szCs w:val="24"/>
        </w:rPr>
        <w:t>ми, а именно:</w:t>
      </w:r>
    </w:p>
    <w:p w:rsidR="006F7BDC" w:rsidRPr="006B7E9B" w:rsidRDefault="006F7BDC" w:rsidP="006F7B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B7E9B">
        <w:rPr>
          <w:sz w:val="24"/>
          <w:szCs w:val="24"/>
        </w:rPr>
        <w:t>1) организация деятельности по сбору (в том числе раздельному сбору) твердых ко</w:t>
      </w:r>
      <w:r w:rsidRPr="006B7E9B">
        <w:rPr>
          <w:sz w:val="24"/>
          <w:szCs w:val="24"/>
        </w:rPr>
        <w:t>м</w:t>
      </w:r>
      <w:r w:rsidRPr="006B7E9B">
        <w:rPr>
          <w:sz w:val="24"/>
          <w:szCs w:val="24"/>
        </w:rPr>
        <w:t>мунальных отходов;</w:t>
      </w:r>
    </w:p>
    <w:p w:rsidR="006F7BDC" w:rsidRPr="006B7E9B" w:rsidRDefault="006F7BDC" w:rsidP="006F7B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B7E9B">
        <w:rPr>
          <w:sz w:val="24"/>
          <w:szCs w:val="24"/>
        </w:rPr>
        <w:t>2) организация деятельности по транспортированию твердых коммунальных отходов.</w:t>
      </w:r>
    </w:p>
    <w:p w:rsidR="006F7BDC" w:rsidRPr="00346AE4" w:rsidRDefault="00346AE4" w:rsidP="006F7BD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346AE4">
        <w:rPr>
          <w:sz w:val="24"/>
          <w:szCs w:val="24"/>
        </w:rPr>
        <w:t xml:space="preserve">В связи с вносимыми изменениями в </w:t>
      </w:r>
      <w:r>
        <w:rPr>
          <w:sz w:val="24"/>
          <w:szCs w:val="24"/>
        </w:rPr>
        <w:t>№79-оз от 17.11.2016</w:t>
      </w:r>
      <w:r w:rsidRPr="00346AE4">
        <w:rPr>
          <w:sz w:val="24"/>
          <w:szCs w:val="24"/>
        </w:rPr>
        <w:t xml:space="preserve"> «</w:t>
      </w:r>
      <w:r>
        <w:rPr>
          <w:sz w:val="24"/>
          <w:szCs w:val="24"/>
        </w:rPr>
        <w:t>О</w:t>
      </w:r>
      <w:r w:rsidRPr="00346AE4">
        <w:rPr>
          <w:sz w:val="24"/>
          <w:szCs w:val="24"/>
        </w:rPr>
        <w:t xml:space="preserve"> наделении органов м</w:t>
      </w:r>
      <w:r w:rsidRPr="00346AE4">
        <w:rPr>
          <w:sz w:val="24"/>
          <w:szCs w:val="24"/>
        </w:rPr>
        <w:t>е</w:t>
      </w:r>
      <w:r w:rsidRPr="00346AE4">
        <w:rPr>
          <w:sz w:val="24"/>
          <w:szCs w:val="24"/>
        </w:rPr>
        <w:t xml:space="preserve">стного самоуправления муниципальных образований </w:t>
      </w:r>
      <w:r>
        <w:rPr>
          <w:sz w:val="24"/>
          <w:szCs w:val="24"/>
        </w:rPr>
        <w:t>Х</w:t>
      </w:r>
      <w:r w:rsidRPr="00346AE4">
        <w:rPr>
          <w:sz w:val="24"/>
          <w:szCs w:val="24"/>
        </w:rPr>
        <w:t>анты-</w:t>
      </w:r>
      <w:r>
        <w:rPr>
          <w:sz w:val="24"/>
          <w:szCs w:val="24"/>
        </w:rPr>
        <w:t>М</w:t>
      </w:r>
      <w:r w:rsidRPr="00346AE4">
        <w:rPr>
          <w:sz w:val="24"/>
          <w:szCs w:val="24"/>
        </w:rPr>
        <w:t>ансийского автономного о</w:t>
      </w:r>
      <w:r w:rsidRPr="00346AE4">
        <w:rPr>
          <w:sz w:val="24"/>
          <w:szCs w:val="24"/>
        </w:rPr>
        <w:t>к</w:t>
      </w:r>
      <w:r w:rsidRPr="00346AE4">
        <w:rPr>
          <w:sz w:val="24"/>
          <w:szCs w:val="24"/>
        </w:rPr>
        <w:t>ру</w:t>
      </w:r>
      <w:r>
        <w:rPr>
          <w:sz w:val="24"/>
          <w:szCs w:val="24"/>
        </w:rPr>
        <w:t>га–Ю</w:t>
      </w:r>
      <w:r w:rsidRPr="00346AE4">
        <w:rPr>
          <w:sz w:val="24"/>
          <w:szCs w:val="24"/>
        </w:rPr>
        <w:t>гры отдельными государственными полномочиями в сфере обращения с твердыми коммунальными отходами» размер субвенций на осуществление отдельных полномочий Ханты-Мансийского автономного округа</w:t>
      </w:r>
      <w:r>
        <w:rPr>
          <w:sz w:val="24"/>
          <w:szCs w:val="24"/>
        </w:rPr>
        <w:t>–</w:t>
      </w:r>
      <w:r w:rsidRPr="00346AE4">
        <w:rPr>
          <w:sz w:val="24"/>
          <w:szCs w:val="24"/>
        </w:rPr>
        <w:t>Югры по организации деятельности по обращению с твердыми коммунальными отходами составил в 2018 году - 108,1 тыс. рублей, в 2019 году - 108,1 тыс. рублей, в 2020 году - 108,1тыс. рублей</w:t>
      </w:r>
      <w:r w:rsidR="009854C8">
        <w:rPr>
          <w:sz w:val="24"/>
          <w:szCs w:val="24"/>
        </w:rPr>
        <w:t>.</w:t>
      </w:r>
    </w:p>
    <w:p w:rsidR="0051348D" w:rsidRPr="0051348D" w:rsidRDefault="0051348D" w:rsidP="0051348D">
      <w:pPr>
        <w:ind w:firstLine="709"/>
        <w:jc w:val="right"/>
        <w:rPr>
          <w:color w:val="000000" w:themeColor="text1"/>
          <w:sz w:val="24"/>
          <w:szCs w:val="24"/>
        </w:rPr>
      </w:pPr>
    </w:p>
    <w:p w:rsidR="0051348D" w:rsidRPr="0051348D" w:rsidRDefault="0051348D" w:rsidP="0051348D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4"/>
          <w:szCs w:val="24"/>
          <w:lang w:eastAsia="en-US"/>
        </w:rPr>
      </w:pPr>
      <w:bookmarkStart w:id="0" w:name="_GoBack"/>
      <w:bookmarkEnd w:id="0"/>
    </w:p>
    <w:p w:rsidR="006F686C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sectPr w:rsidR="006F686C" w:rsidSect="00A357F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4"/>
  </w:num>
  <w:num w:numId="5">
    <w:abstractNumId w:val="22"/>
  </w:num>
  <w:num w:numId="6">
    <w:abstractNumId w:val="0"/>
  </w:num>
  <w:num w:numId="7">
    <w:abstractNumId w:val="45"/>
  </w:num>
  <w:num w:numId="8">
    <w:abstractNumId w:val="3"/>
  </w:num>
  <w:num w:numId="9">
    <w:abstractNumId w:val="16"/>
  </w:num>
  <w:num w:numId="10">
    <w:abstractNumId w:val="20"/>
  </w:num>
  <w:num w:numId="11">
    <w:abstractNumId w:val="25"/>
  </w:num>
  <w:num w:numId="12">
    <w:abstractNumId w:val="34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1"/>
  </w:num>
  <w:num w:numId="19">
    <w:abstractNumId w:val="35"/>
  </w:num>
  <w:num w:numId="20">
    <w:abstractNumId w:val="33"/>
  </w:num>
  <w:num w:numId="21">
    <w:abstractNumId w:val="30"/>
  </w:num>
  <w:num w:numId="22">
    <w:abstractNumId w:val="8"/>
  </w:num>
  <w:num w:numId="23">
    <w:abstractNumId w:val="40"/>
  </w:num>
  <w:num w:numId="24">
    <w:abstractNumId w:val="1"/>
  </w:num>
  <w:num w:numId="25">
    <w:abstractNumId w:val="31"/>
  </w:num>
  <w:num w:numId="26">
    <w:abstractNumId w:val="9"/>
  </w:num>
  <w:num w:numId="27">
    <w:abstractNumId w:val="24"/>
  </w:num>
  <w:num w:numId="28">
    <w:abstractNumId w:val="21"/>
  </w:num>
  <w:num w:numId="29">
    <w:abstractNumId w:val="43"/>
  </w:num>
  <w:num w:numId="30">
    <w:abstractNumId w:val="23"/>
  </w:num>
  <w:num w:numId="31">
    <w:abstractNumId w:val="39"/>
  </w:num>
  <w:num w:numId="32">
    <w:abstractNumId w:val="28"/>
  </w:num>
  <w:num w:numId="33">
    <w:abstractNumId w:val="27"/>
  </w:num>
  <w:num w:numId="34">
    <w:abstractNumId w:val="41"/>
  </w:num>
  <w:num w:numId="35">
    <w:abstractNumId w:val="38"/>
  </w:num>
  <w:num w:numId="36">
    <w:abstractNumId w:val="17"/>
  </w:num>
  <w:num w:numId="37">
    <w:abstractNumId w:val="36"/>
  </w:num>
  <w:num w:numId="38">
    <w:abstractNumId w:val="13"/>
  </w:num>
  <w:num w:numId="39">
    <w:abstractNumId w:val="37"/>
  </w:num>
  <w:num w:numId="40">
    <w:abstractNumId w:val="42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4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32644"/>
    <w:rsid w:val="0001702E"/>
    <w:rsid w:val="00060205"/>
    <w:rsid w:val="00064AF8"/>
    <w:rsid w:val="00080522"/>
    <w:rsid w:val="00083A24"/>
    <w:rsid w:val="000A3DF6"/>
    <w:rsid w:val="000C0B25"/>
    <w:rsid w:val="000E02C3"/>
    <w:rsid w:val="000F5CC2"/>
    <w:rsid w:val="00100D34"/>
    <w:rsid w:val="00104096"/>
    <w:rsid w:val="0010518D"/>
    <w:rsid w:val="001478FB"/>
    <w:rsid w:val="001802C6"/>
    <w:rsid w:val="00184805"/>
    <w:rsid w:val="001914AD"/>
    <w:rsid w:val="001C3A2D"/>
    <w:rsid w:val="001D1F95"/>
    <w:rsid w:val="001D7035"/>
    <w:rsid w:val="001E3307"/>
    <w:rsid w:val="00212CF5"/>
    <w:rsid w:val="00234C53"/>
    <w:rsid w:val="00254B53"/>
    <w:rsid w:val="00254FDD"/>
    <w:rsid w:val="00255D61"/>
    <w:rsid w:val="00260216"/>
    <w:rsid w:val="002636FA"/>
    <w:rsid w:val="0026398B"/>
    <w:rsid w:val="0026409E"/>
    <w:rsid w:val="00284A67"/>
    <w:rsid w:val="00304315"/>
    <w:rsid w:val="0031673B"/>
    <w:rsid w:val="00324B0D"/>
    <w:rsid w:val="00332644"/>
    <w:rsid w:val="0033681B"/>
    <w:rsid w:val="00340C81"/>
    <w:rsid w:val="00346AE4"/>
    <w:rsid w:val="00363C35"/>
    <w:rsid w:val="003752B4"/>
    <w:rsid w:val="00381D55"/>
    <w:rsid w:val="003A3323"/>
    <w:rsid w:val="003A34EA"/>
    <w:rsid w:val="003B2849"/>
    <w:rsid w:val="003E1C70"/>
    <w:rsid w:val="003F1915"/>
    <w:rsid w:val="003F4D91"/>
    <w:rsid w:val="00414D43"/>
    <w:rsid w:val="00430F1A"/>
    <w:rsid w:val="0044183F"/>
    <w:rsid w:val="004668FC"/>
    <w:rsid w:val="0049614A"/>
    <w:rsid w:val="004A5E1B"/>
    <w:rsid w:val="004A6DE0"/>
    <w:rsid w:val="004C12A9"/>
    <w:rsid w:val="004E5C79"/>
    <w:rsid w:val="00503910"/>
    <w:rsid w:val="00505F21"/>
    <w:rsid w:val="00511B1F"/>
    <w:rsid w:val="005131C2"/>
    <w:rsid w:val="0051348D"/>
    <w:rsid w:val="00515FB8"/>
    <w:rsid w:val="00516421"/>
    <w:rsid w:val="00534316"/>
    <w:rsid w:val="00585F50"/>
    <w:rsid w:val="005A0510"/>
    <w:rsid w:val="005C5566"/>
    <w:rsid w:val="005C64D2"/>
    <w:rsid w:val="005D5002"/>
    <w:rsid w:val="005F0E42"/>
    <w:rsid w:val="005F2B25"/>
    <w:rsid w:val="005F549A"/>
    <w:rsid w:val="00641C15"/>
    <w:rsid w:val="00651604"/>
    <w:rsid w:val="0066139F"/>
    <w:rsid w:val="006879E3"/>
    <w:rsid w:val="006918DC"/>
    <w:rsid w:val="006A6880"/>
    <w:rsid w:val="006B7E9B"/>
    <w:rsid w:val="006C42A0"/>
    <w:rsid w:val="006D1187"/>
    <w:rsid w:val="006E7CCB"/>
    <w:rsid w:val="006F686C"/>
    <w:rsid w:val="006F75B9"/>
    <w:rsid w:val="006F7BDC"/>
    <w:rsid w:val="00700401"/>
    <w:rsid w:val="00715035"/>
    <w:rsid w:val="007417EA"/>
    <w:rsid w:val="007507D1"/>
    <w:rsid w:val="0078320B"/>
    <w:rsid w:val="00792217"/>
    <w:rsid w:val="007B5471"/>
    <w:rsid w:val="007E2B4E"/>
    <w:rsid w:val="007E5D7E"/>
    <w:rsid w:val="007F3C72"/>
    <w:rsid w:val="00873B4D"/>
    <w:rsid w:val="008902BF"/>
    <w:rsid w:val="00892879"/>
    <w:rsid w:val="008B23B8"/>
    <w:rsid w:val="008F23F4"/>
    <w:rsid w:val="008F65CA"/>
    <w:rsid w:val="00932F84"/>
    <w:rsid w:val="009508A1"/>
    <w:rsid w:val="00955B3C"/>
    <w:rsid w:val="00967358"/>
    <w:rsid w:val="00975E2C"/>
    <w:rsid w:val="00983453"/>
    <w:rsid w:val="009854C8"/>
    <w:rsid w:val="009B0C37"/>
    <w:rsid w:val="00A2045A"/>
    <w:rsid w:val="00A357F1"/>
    <w:rsid w:val="00A35B51"/>
    <w:rsid w:val="00A37655"/>
    <w:rsid w:val="00A408A7"/>
    <w:rsid w:val="00A70F70"/>
    <w:rsid w:val="00A72797"/>
    <w:rsid w:val="00A86C0F"/>
    <w:rsid w:val="00AA7D75"/>
    <w:rsid w:val="00AC1BFD"/>
    <w:rsid w:val="00AD19FC"/>
    <w:rsid w:val="00AD5550"/>
    <w:rsid w:val="00AF4C46"/>
    <w:rsid w:val="00B43DBC"/>
    <w:rsid w:val="00B47F4F"/>
    <w:rsid w:val="00B56741"/>
    <w:rsid w:val="00B63EB6"/>
    <w:rsid w:val="00B656BC"/>
    <w:rsid w:val="00B7565E"/>
    <w:rsid w:val="00B8060C"/>
    <w:rsid w:val="00BE5C97"/>
    <w:rsid w:val="00BF2DCB"/>
    <w:rsid w:val="00C15CB6"/>
    <w:rsid w:val="00C30855"/>
    <w:rsid w:val="00C352AE"/>
    <w:rsid w:val="00C532B4"/>
    <w:rsid w:val="00C631E0"/>
    <w:rsid w:val="00CD1829"/>
    <w:rsid w:val="00CF5272"/>
    <w:rsid w:val="00D54EF4"/>
    <w:rsid w:val="00D60193"/>
    <w:rsid w:val="00D662B5"/>
    <w:rsid w:val="00D848FF"/>
    <w:rsid w:val="00D85056"/>
    <w:rsid w:val="00DA2AB8"/>
    <w:rsid w:val="00DC20A0"/>
    <w:rsid w:val="00E07B32"/>
    <w:rsid w:val="00E86BFF"/>
    <w:rsid w:val="00EC69D2"/>
    <w:rsid w:val="00F0176F"/>
    <w:rsid w:val="00F01FF5"/>
    <w:rsid w:val="00F12C5F"/>
    <w:rsid w:val="00F143B9"/>
    <w:rsid w:val="00F32FFB"/>
    <w:rsid w:val="00F364D4"/>
    <w:rsid w:val="00F63A62"/>
    <w:rsid w:val="00F6625C"/>
    <w:rsid w:val="00F86E85"/>
    <w:rsid w:val="00F904E8"/>
    <w:rsid w:val="00FA05EE"/>
    <w:rsid w:val="00FA329D"/>
    <w:rsid w:val="00FB5F1C"/>
    <w:rsid w:val="00FC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0"/>
    <w:rsid w:val="00255D61"/>
    <w:pPr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vra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F19C5-6E41-47BD-B79C-64E341189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FedorovaAM</cp:lastModifiedBy>
  <cp:revision>6</cp:revision>
  <cp:lastPrinted>2016-09-20T10:33:00Z</cp:lastPrinted>
  <dcterms:created xsi:type="dcterms:W3CDTF">2017-10-05T09:31:00Z</dcterms:created>
  <dcterms:modified xsi:type="dcterms:W3CDTF">2017-10-26T06:33:00Z</dcterms:modified>
</cp:coreProperties>
</file>